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500" w:rsidRPr="00565500" w:rsidRDefault="00565500" w:rsidP="00565500">
      <w:pPr>
        <w:spacing w:after="0" w:line="240" w:lineRule="auto"/>
        <w:rPr>
          <w:rFonts w:ascii="Arial" w:hAnsi="Arial" w:cs="Arial"/>
          <w:bCs/>
          <w:i/>
          <w:sz w:val="20"/>
          <w:szCs w:val="20"/>
        </w:rPr>
      </w:pPr>
      <w:r w:rsidRPr="00565500">
        <w:rPr>
          <w:rFonts w:ascii="Arial" w:hAnsi="Arial" w:cs="Arial"/>
          <w:bCs/>
          <w:i/>
          <w:sz w:val="20"/>
          <w:szCs w:val="20"/>
        </w:rPr>
        <w:t xml:space="preserve">From Councillor Paul Andrews, </w:t>
      </w:r>
      <w:proofErr w:type="spellStart"/>
      <w:r w:rsidRPr="00565500">
        <w:rPr>
          <w:rFonts w:ascii="Arial" w:hAnsi="Arial" w:cs="Arial"/>
          <w:bCs/>
          <w:i/>
          <w:sz w:val="20"/>
          <w:szCs w:val="20"/>
        </w:rPr>
        <w:t>Malton</w:t>
      </w:r>
      <w:proofErr w:type="spellEnd"/>
      <w:r w:rsidRPr="00565500">
        <w:rPr>
          <w:rFonts w:ascii="Arial" w:hAnsi="Arial" w:cs="Arial"/>
          <w:bCs/>
          <w:i/>
          <w:sz w:val="20"/>
          <w:szCs w:val="20"/>
        </w:rPr>
        <w:t xml:space="preserve"> Ward</w:t>
      </w:r>
    </w:p>
    <w:p w:rsidR="00565500" w:rsidRDefault="00565500" w:rsidP="00565500">
      <w:pPr>
        <w:spacing w:after="0" w:line="240" w:lineRule="auto"/>
        <w:jc w:val="center"/>
        <w:rPr>
          <w:rFonts w:ascii="Arial" w:hAnsi="Arial" w:cs="Arial"/>
          <w:b/>
          <w:bCs/>
          <w:sz w:val="20"/>
          <w:szCs w:val="20"/>
        </w:rPr>
      </w:pPr>
      <w:proofErr w:type="gramStart"/>
      <w:r>
        <w:rPr>
          <w:rFonts w:ascii="Arial" w:hAnsi="Arial" w:cs="Arial"/>
          <w:b/>
          <w:bCs/>
          <w:sz w:val="20"/>
          <w:szCs w:val="20"/>
        </w:rPr>
        <w:t>PAUL  ANDREWS</w:t>
      </w:r>
      <w:proofErr w:type="gramEnd"/>
    </w:p>
    <w:p w:rsidR="00565500" w:rsidRDefault="00565500" w:rsidP="00565500">
      <w:pPr>
        <w:spacing w:after="0" w:line="240" w:lineRule="auto"/>
        <w:jc w:val="center"/>
        <w:rPr>
          <w:rFonts w:ascii="Arial" w:hAnsi="Arial" w:cs="Arial"/>
          <w:sz w:val="18"/>
          <w:szCs w:val="18"/>
        </w:rPr>
      </w:pPr>
      <w:r>
        <w:rPr>
          <w:rFonts w:ascii="Arial" w:hAnsi="Arial" w:cs="Arial"/>
          <w:sz w:val="18"/>
          <w:szCs w:val="18"/>
        </w:rPr>
        <w:t xml:space="preserve">2 The Beeches, Great </w:t>
      </w:r>
      <w:proofErr w:type="spellStart"/>
      <w:r>
        <w:rPr>
          <w:rFonts w:ascii="Arial" w:hAnsi="Arial" w:cs="Arial"/>
          <w:sz w:val="18"/>
          <w:szCs w:val="18"/>
        </w:rPr>
        <w:t>Habton</w:t>
      </w:r>
      <w:proofErr w:type="spellEnd"/>
    </w:p>
    <w:p w:rsidR="00565500" w:rsidRDefault="00565500" w:rsidP="00565500">
      <w:pPr>
        <w:spacing w:after="0" w:line="240" w:lineRule="auto"/>
        <w:jc w:val="cente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York</w:t>
          </w:r>
        </w:smartTag>
      </w:smartTag>
      <w:r>
        <w:rPr>
          <w:rFonts w:ascii="Arial" w:hAnsi="Arial" w:cs="Arial"/>
          <w:sz w:val="18"/>
          <w:szCs w:val="18"/>
        </w:rPr>
        <w:t xml:space="preserve"> YO17 6RS</w:t>
      </w:r>
    </w:p>
    <w:p w:rsidR="00565500" w:rsidRDefault="00565500" w:rsidP="00565500">
      <w:pPr>
        <w:spacing w:after="0" w:line="240" w:lineRule="auto"/>
        <w:jc w:val="center"/>
        <w:rPr>
          <w:rFonts w:ascii="Arial" w:hAnsi="Arial" w:cs="Arial"/>
          <w:sz w:val="18"/>
          <w:szCs w:val="18"/>
        </w:rPr>
      </w:pPr>
      <w:r>
        <w:rPr>
          <w:rFonts w:ascii="Arial" w:hAnsi="Arial" w:cs="Arial"/>
          <w:noProof/>
          <w:sz w:val="18"/>
          <w:szCs w:val="18"/>
          <w:lang w:eastAsia="en-GB"/>
        </w:rPr>
        <w:drawing>
          <wp:inline distT="0" distB="0" distL="0" distR="0">
            <wp:extent cx="198120" cy="103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98120" cy="103505"/>
                    </a:xfrm>
                    <a:prstGeom prst="rect">
                      <a:avLst/>
                    </a:prstGeom>
                    <a:noFill/>
                    <a:ln w="9525">
                      <a:noFill/>
                      <a:miter lim="800000"/>
                      <a:headEnd/>
                      <a:tailEnd/>
                    </a:ln>
                  </pic:spPr>
                </pic:pic>
              </a:graphicData>
            </a:graphic>
          </wp:inline>
        </w:drawing>
      </w:r>
    </w:p>
    <w:p w:rsidR="00565500" w:rsidRDefault="00565500" w:rsidP="00565500">
      <w:pPr>
        <w:spacing w:after="0" w:line="240" w:lineRule="auto"/>
        <w:jc w:val="center"/>
        <w:rPr>
          <w:rFonts w:ascii="Arial" w:hAnsi="Arial" w:cs="Arial"/>
          <w:sz w:val="18"/>
          <w:szCs w:val="18"/>
        </w:rPr>
      </w:pPr>
      <w:r>
        <w:rPr>
          <w:rFonts w:ascii="Arial" w:hAnsi="Arial" w:cs="Arial"/>
          <w:sz w:val="18"/>
          <w:szCs w:val="18"/>
        </w:rPr>
        <w:t xml:space="preserve">Telephone 01653-669023 Website </w:t>
      </w:r>
      <w:hyperlink r:id="rId5" w:history="1">
        <w:r w:rsidRPr="009841CA">
          <w:rPr>
            <w:rStyle w:val="Hyperlink"/>
            <w:rFonts w:ascii="Arial" w:hAnsi="Arial" w:cs="Arial"/>
            <w:sz w:val="18"/>
            <w:szCs w:val="18"/>
          </w:rPr>
          <w:t>www.paul-andrews.net</w:t>
        </w:r>
      </w:hyperlink>
    </w:p>
    <w:p w:rsidR="00565500" w:rsidRDefault="00565500" w:rsidP="00565500">
      <w:pPr>
        <w:jc w:val="center"/>
        <w:rPr>
          <w:rFonts w:ascii="Arial" w:hAnsi="Arial" w:cs="Arial"/>
          <w:sz w:val="18"/>
          <w:szCs w:val="18"/>
        </w:rPr>
      </w:pPr>
      <w:proofErr w:type="gramStart"/>
      <w:r>
        <w:rPr>
          <w:rFonts w:ascii="Arial" w:hAnsi="Arial" w:cs="Arial"/>
          <w:sz w:val="18"/>
          <w:szCs w:val="18"/>
        </w:rPr>
        <w:t>e-mail</w:t>
      </w:r>
      <w:proofErr w:type="gramEnd"/>
      <w:r>
        <w:rPr>
          <w:rFonts w:ascii="Arial" w:hAnsi="Arial" w:cs="Arial"/>
          <w:sz w:val="18"/>
          <w:szCs w:val="18"/>
        </w:rPr>
        <w:t xml:space="preserve">: </w:t>
      </w:r>
      <w:hyperlink r:id="rId6" w:history="1">
        <w:r w:rsidRPr="007A068D">
          <w:rPr>
            <w:rStyle w:val="Hyperlink"/>
            <w:rFonts w:ascii="Arial" w:hAnsi="Arial" w:cs="Arial"/>
            <w:sz w:val="18"/>
            <w:szCs w:val="18"/>
          </w:rPr>
          <w:t>paul.p.andrews@btinternet.com</w:t>
        </w:r>
      </w:hyperlink>
    </w:p>
    <w:p w:rsidR="00565500" w:rsidRPr="00565500" w:rsidRDefault="00565500" w:rsidP="00565500">
      <w:pPr>
        <w:rPr>
          <w:rFonts w:ascii="Times New Roman" w:hAnsi="Times New Roman" w:cs="Times New Roman"/>
          <w:sz w:val="24"/>
          <w:szCs w:val="24"/>
        </w:rPr>
      </w:pPr>
      <w:r w:rsidRPr="00565500">
        <w:rPr>
          <w:rFonts w:ascii="Times New Roman" w:hAnsi="Times New Roman" w:cs="Times New Roman"/>
          <w:sz w:val="24"/>
          <w:szCs w:val="24"/>
        </w:rPr>
        <w:t>5</w:t>
      </w:r>
      <w:r w:rsidRPr="00565500">
        <w:rPr>
          <w:rFonts w:ascii="Times New Roman" w:hAnsi="Times New Roman" w:cs="Times New Roman"/>
          <w:sz w:val="24"/>
          <w:szCs w:val="24"/>
          <w:vertAlign w:val="superscript"/>
        </w:rPr>
        <w:t>th</w:t>
      </w:r>
      <w:r w:rsidRPr="00565500">
        <w:rPr>
          <w:rFonts w:ascii="Times New Roman" w:hAnsi="Times New Roman" w:cs="Times New Roman"/>
          <w:sz w:val="24"/>
          <w:szCs w:val="24"/>
        </w:rPr>
        <w:t xml:space="preserve"> May 2012</w:t>
      </w:r>
    </w:p>
    <w:p w:rsidR="00B15DC8" w:rsidRPr="00565500" w:rsidRDefault="007226B0">
      <w:pPr>
        <w:rPr>
          <w:rFonts w:ascii="Times New Roman" w:hAnsi="Times New Roman" w:cs="Times New Roman"/>
          <w:sz w:val="24"/>
          <w:szCs w:val="24"/>
        </w:rPr>
      </w:pPr>
      <w:r w:rsidRPr="00565500">
        <w:rPr>
          <w:rFonts w:ascii="Times New Roman" w:hAnsi="Times New Roman" w:cs="Times New Roman"/>
          <w:sz w:val="24"/>
          <w:szCs w:val="24"/>
        </w:rPr>
        <w:t>Dear Jill,</w:t>
      </w:r>
    </w:p>
    <w:p w:rsidR="007226B0" w:rsidRPr="00565500" w:rsidRDefault="007226B0" w:rsidP="007226B0">
      <w:pPr>
        <w:jc w:val="center"/>
        <w:rPr>
          <w:rFonts w:ascii="Times New Roman" w:hAnsi="Times New Roman" w:cs="Times New Roman"/>
          <w:b/>
          <w:sz w:val="24"/>
          <w:szCs w:val="24"/>
          <w:u w:val="single"/>
        </w:rPr>
      </w:pPr>
      <w:r w:rsidRPr="00565500">
        <w:rPr>
          <w:rFonts w:ascii="Times New Roman" w:hAnsi="Times New Roman" w:cs="Times New Roman"/>
          <w:b/>
          <w:sz w:val="24"/>
          <w:szCs w:val="24"/>
          <w:u w:val="single"/>
        </w:rPr>
        <w:t>Implications of the Release of the National Planning Policy Framework</w:t>
      </w:r>
    </w:p>
    <w:p w:rsidR="007226B0" w:rsidRPr="00565500" w:rsidRDefault="007226B0" w:rsidP="007226B0">
      <w:pPr>
        <w:rPr>
          <w:rFonts w:ascii="Times New Roman" w:hAnsi="Times New Roman" w:cs="Times New Roman"/>
          <w:sz w:val="24"/>
          <w:szCs w:val="24"/>
        </w:rPr>
      </w:pPr>
      <w:r w:rsidRPr="00565500">
        <w:rPr>
          <w:rFonts w:ascii="Times New Roman" w:hAnsi="Times New Roman" w:cs="Times New Roman"/>
          <w:sz w:val="24"/>
          <w:szCs w:val="24"/>
        </w:rPr>
        <w:t xml:space="preserve">Please accept this letter, together with the attached </w:t>
      </w:r>
      <w:r w:rsidR="00565500">
        <w:rPr>
          <w:rFonts w:ascii="Times New Roman" w:hAnsi="Times New Roman" w:cs="Times New Roman"/>
          <w:sz w:val="24"/>
          <w:szCs w:val="24"/>
        </w:rPr>
        <w:t xml:space="preserve">form </w:t>
      </w:r>
      <w:r w:rsidRPr="00565500">
        <w:rPr>
          <w:rFonts w:ascii="Times New Roman" w:hAnsi="Times New Roman" w:cs="Times New Roman"/>
          <w:sz w:val="24"/>
          <w:szCs w:val="24"/>
        </w:rPr>
        <w:t>as my representation in regard to the above.</w:t>
      </w:r>
      <w:r w:rsidR="005A04DB" w:rsidRPr="00565500">
        <w:rPr>
          <w:rFonts w:ascii="Times New Roman" w:hAnsi="Times New Roman" w:cs="Times New Roman"/>
          <w:sz w:val="24"/>
          <w:szCs w:val="24"/>
        </w:rPr>
        <w:t xml:space="preserve"> This letter is written on my own behalf as ward councillor and in no other capacity.</w:t>
      </w:r>
    </w:p>
    <w:p w:rsidR="007226B0" w:rsidRPr="00565500" w:rsidRDefault="007226B0" w:rsidP="007226B0">
      <w:pPr>
        <w:rPr>
          <w:rFonts w:ascii="Times New Roman" w:hAnsi="Times New Roman" w:cs="Times New Roman"/>
          <w:sz w:val="24"/>
          <w:szCs w:val="24"/>
        </w:rPr>
      </w:pPr>
      <w:r w:rsidRPr="00565500">
        <w:rPr>
          <w:rFonts w:ascii="Times New Roman" w:hAnsi="Times New Roman" w:cs="Times New Roman"/>
          <w:sz w:val="24"/>
          <w:szCs w:val="24"/>
        </w:rPr>
        <w:t xml:space="preserve">As ward councillor for </w:t>
      </w:r>
      <w:proofErr w:type="spellStart"/>
      <w:r w:rsidRPr="00565500">
        <w:rPr>
          <w:rFonts w:ascii="Times New Roman" w:hAnsi="Times New Roman" w:cs="Times New Roman"/>
          <w:sz w:val="24"/>
          <w:szCs w:val="24"/>
        </w:rPr>
        <w:t>Malton</w:t>
      </w:r>
      <w:proofErr w:type="spellEnd"/>
      <w:r w:rsidRPr="00565500">
        <w:rPr>
          <w:rFonts w:ascii="Times New Roman" w:hAnsi="Times New Roman" w:cs="Times New Roman"/>
          <w:sz w:val="24"/>
          <w:szCs w:val="24"/>
        </w:rPr>
        <w:t xml:space="preserve"> ward, I do consider that it is necessary for me to participate in the oral part of the examination in public. This is particularly important as my ward and the adjacent Norton ward have been singled out to bear the greater part of the development proposals in the draft plan. I am also a </w:t>
      </w:r>
      <w:proofErr w:type="spellStart"/>
      <w:r w:rsidRPr="00565500">
        <w:rPr>
          <w:rFonts w:ascii="Times New Roman" w:hAnsi="Times New Roman" w:cs="Times New Roman"/>
          <w:sz w:val="24"/>
          <w:szCs w:val="24"/>
        </w:rPr>
        <w:t>Malton</w:t>
      </w:r>
      <w:proofErr w:type="spellEnd"/>
      <w:r w:rsidRPr="00565500">
        <w:rPr>
          <w:rFonts w:ascii="Times New Roman" w:hAnsi="Times New Roman" w:cs="Times New Roman"/>
          <w:sz w:val="24"/>
          <w:szCs w:val="24"/>
        </w:rPr>
        <w:t xml:space="preserve"> Town Councillor and have been personally involved in the preparation of the </w:t>
      </w:r>
      <w:proofErr w:type="spellStart"/>
      <w:r w:rsidRPr="00565500">
        <w:rPr>
          <w:rFonts w:ascii="Times New Roman" w:hAnsi="Times New Roman" w:cs="Times New Roman"/>
          <w:sz w:val="24"/>
          <w:szCs w:val="24"/>
        </w:rPr>
        <w:t>Malton</w:t>
      </w:r>
      <w:proofErr w:type="spellEnd"/>
      <w:r w:rsidRPr="00565500">
        <w:rPr>
          <w:rFonts w:ascii="Times New Roman" w:hAnsi="Times New Roman" w:cs="Times New Roman"/>
          <w:sz w:val="24"/>
          <w:szCs w:val="24"/>
        </w:rPr>
        <w:t xml:space="preserve"> and Norton Interim Neighbourhood Plan.</w:t>
      </w:r>
    </w:p>
    <w:p w:rsidR="00823099" w:rsidRPr="00565500" w:rsidRDefault="007226B0" w:rsidP="007226B0">
      <w:pPr>
        <w:rPr>
          <w:rFonts w:ascii="Times New Roman" w:hAnsi="Times New Roman" w:cs="Times New Roman"/>
          <w:sz w:val="24"/>
          <w:szCs w:val="24"/>
        </w:rPr>
      </w:pPr>
      <w:r w:rsidRPr="00565500">
        <w:rPr>
          <w:rFonts w:ascii="Times New Roman" w:hAnsi="Times New Roman" w:cs="Times New Roman"/>
          <w:sz w:val="24"/>
          <w:szCs w:val="24"/>
        </w:rPr>
        <w:t>I repeat and confirm all previous representations made by me. In some instances in my earlier representations there is</w:t>
      </w:r>
      <w:r w:rsidR="00823099" w:rsidRPr="00565500">
        <w:rPr>
          <w:rFonts w:ascii="Times New Roman" w:hAnsi="Times New Roman" w:cs="Times New Roman"/>
          <w:sz w:val="24"/>
          <w:szCs w:val="24"/>
        </w:rPr>
        <w:t xml:space="preserve"> specific</w:t>
      </w:r>
      <w:r w:rsidRPr="00565500">
        <w:rPr>
          <w:rFonts w:ascii="Times New Roman" w:hAnsi="Times New Roman" w:cs="Times New Roman"/>
          <w:sz w:val="24"/>
          <w:szCs w:val="24"/>
        </w:rPr>
        <w:t xml:space="preserve"> reference to the draft NPPF</w:t>
      </w:r>
      <w:r w:rsidR="00823099" w:rsidRPr="00565500">
        <w:rPr>
          <w:rFonts w:ascii="Times New Roman" w:hAnsi="Times New Roman" w:cs="Times New Roman"/>
          <w:sz w:val="24"/>
          <w:szCs w:val="24"/>
        </w:rPr>
        <w:t>, and where the draft NPPF is not referred to, I wrote my representations with them in mind.</w:t>
      </w:r>
      <w:r w:rsidRPr="00565500">
        <w:rPr>
          <w:rFonts w:ascii="Times New Roman" w:hAnsi="Times New Roman" w:cs="Times New Roman"/>
          <w:sz w:val="24"/>
          <w:szCs w:val="24"/>
        </w:rPr>
        <w:t xml:space="preserve"> </w:t>
      </w:r>
      <w:r w:rsidR="00823099" w:rsidRPr="00565500">
        <w:rPr>
          <w:rFonts w:ascii="Times New Roman" w:hAnsi="Times New Roman" w:cs="Times New Roman"/>
          <w:sz w:val="24"/>
          <w:szCs w:val="24"/>
        </w:rPr>
        <w:t xml:space="preserve">This is why my representations contain frequent references to the </w:t>
      </w:r>
      <w:proofErr w:type="spellStart"/>
      <w:r w:rsidR="00823099" w:rsidRPr="00565500">
        <w:rPr>
          <w:rFonts w:ascii="Times New Roman" w:hAnsi="Times New Roman" w:cs="Times New Roman"/>
          <w:sz w:val="24"/>
          <w:szCs w:val="24"/>
        </w:rPr>
        <w:t>Malton</w:t>
      </w:r>
      <w:proofErr w:type="spellEnd"/>
      <w:r w:rsidR="00823099" w:rsidRPr="00565500">
        <w:rPr>
          <w:rFonts w:ascii="Times New Roman" w:hAnsi="Times New Roman" w:cs="Times New Roman"/>
          <w:sz w:val="24"/>
          <w:szCs w:val="24"/>
        </w:rPr>
        <w:t xml:space="preserve"> and Norton Interim Neighbourhood Plan, when Neighbourhood Plans are not the subject of any earlier planning guidance of which I am aware. So my first point is that one of the implications of the NPPF is to require the </w:t>
      </w:r>
      <w:proofErr w:type="spellStart"/>
      <w:r w:rsidR="00823099" w:rsidRPr="00565500">
        <w:rPr>
          <w:rFonts w:ascii="Times New Roman" w:hAnsi="Times New Roman" w:cs="Times New Roman"/>
          <w:sz w:val="24"/>
          <w:szCs w:val="24"/>
        </w:rPr>
        <w:t>Malton</w:t>
      </w:r>
      <w:proofErr w:type="spellEnd"/>
      <w:r w:rsidR="00823099" w:rsidRPr="00565500">
        <w:rPr>
          <w:rFonts w:ascii="Times New Roman" w:hAnsi="Times New Roman" w:cs="Times New Roman"/>
          <w:sz w:val="24"/>
          <w:szCs w:val="24"/>
        </w:rPr>
        <w:t xml:space="preserve"> and Norton Interim Neighbourhood Plan to be taken into account in the draft Ryedale Plan. This has not been done, and so the draft Ryedale plan is therefore unsound.</w:t>
      </w:r>
    </w:p>
    <w:p w:rsidR="00823099" w:rsidRPr="00565500" w:rsidRDefault="00823099" w:rsidP="007226B0">
      <w:pPr>
        <w:rPr>
          <w:rFonts w:ascii="Times New Roman" w:hAnsi="Times New Roman" w:cs="Times New Roman"/>
          <w:sz w:val="24"/>
          <w:szCs w:val="24"/>
        </w:rPr>
      </w:pPr>
      <w:r w:rsidRPr="00565500">
        <w:rPr>
          <w:rFonts w:ascii="Times New Roman" w:hAnsi="Times New Roman" w:cs="Times New Roman"/>
          <w:sz w:val="24"/>
          <w:szCs w:val="24"/>
        </w:rPr>
        <w:t>I appreciate that the NPPF makes Neighbourhood Plans subordinate to the district plan. However, the only district</w:t>
      </w:r>
      <w:r w:rsidR="00CD7D6D" w:rsidRPr="00565500">
        <w:rPr>
          <w:rFonts w:ascii="Times New Roman" w:hAnsi="Times New Roman" w:cs="Times New Roman"/>
          <w:sz w:val="24"/>
          <w:szCs w:val="24"/>
        </w:rPr>
        <w:t xml:space="preserve"> plan currently in force is the saved policies of the old Ryedale Local Plan. The </w:t>
      </w:r>
      <w:proofErr w:type="spellStart"/>
      <w:r w:rsidR="00CD7D6D" w:rsidRPr="00565500">
        <w:rPr>
          <w:rFonts w:ascii="Times New Roman" w:hAnsi="Times New Roman" w:cs="Times New Roman"/>
          <w:sz w:val="24"/>
          <w:szCs w:val="24"/>
        </w:rPr>
        <w:t>Malton</w:t>
      </w:r>
      <w:proofErr w:type="spellEnd"/>
      <w:r w:rsidR="00CD7D6D" w:rsidRPr="00565500">
        <w:rPr>
          <w:rFonts w:ascii="Times New Roman" w:hAnsi="Times New Roman" w:cs="Times New Roman"/>
          <w:sz w:val="24"/>
          <w:szCs w:val="24"/>
        </w:rPr>
        <w:t xml:space="preserve"> and Norton Interim Neighbourhood Plan </w:t>
      </w:r>
      <w:proofErr w:type="gramStart"/>
      <w:r w:rsidR="00CD7D6D" w:rsidRPr="00565500">
        <w:rPr>
          <w:rFonts w:ascii="Times New Roman" w:hAnsi="Times New Roman" w:cs="Times New Roman"/>
          <w:sz w:val="24"/>
          <w:szCs w:val="24"/>
        </w:rPr>
        <w:t>is</w:t>
      </w:r>
      <w:proofErr w:type="gramEnd"/>
      <w:r w:rsidR="00CD7D6D" w:rsidRPr="00565500">
        <w:rPr>
          <w:rFonts w:ascii="Times New Roman" w:hAnsi="Times New Roman" w:cs="Times New Roman"/>
          <w:sz w:val="24"/>
          <w:szCs w:val="24"/>
        </w:rPr>
        <w:t xml:space="preserve"> broadly consistent with this, but the draft Ryedale Plan contains some radical departures from the principles and policies of the old Ryedale Local Plan. These mainly concern the imposition of a huge quantity of unsustainable development on </w:t>
      </w:r>
      <w:proofErr w:type="spellStart"/>
      <w:r w:rsidR="00CD7D6D" w:rsidRPr="00565500">
        <w:rPr>
          <w:rFonts w:ascii="Times New Roman" w:hAnsi="Times New Roman" w:cs="Times New Roman"/>
          <w:sz w:val="24"/>
          <w:szCs w:val="24"/>
        </w:rPr>
        <w:t>Malton</w:t>
      </w:r>
      <w:proofErr w:type="spellEnd"/>
      <w:r w:rsidR="00CD7D6D" w:rsidRPr="00565500">
        <w:rPr>
          <w:rFonts w:ascii="Times New Roman" w:hAnsi="Times New Roman" w:cs="Times New Roman"/>
          <w:sz w:val="24"/>
          <w:szCs w:val="24"/>
        </w:rPr>
        <w:t xml:space="preserve"> and Norton. In my view, the onus is on the council to show the need for these departures and not on the Town Councils of </w:t>
      </w:r>
      <w:proofErr w:type="spellStart"/>
      <w:r w:rsidR="00CD7D6D" w:rsidRPr="00565500">
        <w:rPr>
          <w:rFonts w:ascii="Times New Roman" w:hAnsi="Times New Roman" w:cs="Times New Roman"/>
          <w:sz w:val="24"/>
          <w:szCs w:val="24"/>
        </w:rPr>
        <w:t>Malton</w:t>
      </w:r>
      <w:proofErr w:type="spellEnd"/>
      <w:r w:rsidR="00CD7D6D" w:rsidRPr="00565500">
        <w:rPr>
          <w:rFonts w:ascii="Times New Roman" w:hAnsi="Times New Roman" w:cs="Times New Roman"/>
          <w:sz w:val="24"/>
          <w:szCs w:val="24"/>
        </w:rPr>
        <w:t xml:space="preserve"> and Norton to show the need to maintain current policies. The onus should be with the authority or stakeholders </w:t>
      </w:r>
      <w:proofErr w:type="gramStart"/>
      <w:r w:rsidR="00CD7D6D" w:rsidRPr="00565500">
        <w:rPr>
          <w:rFonts w:ascii="Times New Roman" w:hAnsi="Times New Roman" w:cs="Times New Roman"/>
          <w:sz w:val="24"/>
          <w:szCs w:val="24"/>
        </w:rPr>
        <w:t>which</w:t>
      </w:r>
      <w:proofErr w:type="gramEnd"/>
      <w:r w:rsidR="00CD7D6D" w:rsidRPr="00565500">
        <w:rPr>
          <w:rFonts w:ascii="Times New Roman" w:hAnsi="Times New Roman" w:cs="Times New Roman"/>
          <w:sz w:val="24"/>
          <w:szCs w:val="24"/>
        </w:rPr>
        <w:t xml:space="preserve"> want change to prove the need for change. </w:t>
      </w:r>
    </w:p>
    <w:p w:rsidR="00C4477F" w:rsidRPr="00565500" w:rsidRDefault="00CD7D6D" w:rsidP="007226B0">
      <w:pPr>
        <w:rPr>
          <w:rFonts w:ascii="Times New Roman" w:hAnsi="Times New Roman" w:cs="Times New Roman"/>
          <w:sz w:val="24"/>
          <w:szCs w:val="24"/>
        </w:rPr>
      </w:pPr>
      <w:r w:rsidRPr="00565500">
        <w:rPr>
          <w:rFonts w:ascii="Times New Roman" w:hAnsi="Times New Roman" w:cs="Times New Roman"/>
          <w:sz w:val="24"/>
          <w:szCs w:val="24"/>
        </w:rPr>
        <w:t>Further</w:t>
      </w:r>
      <w:r w:rsidR="00C4477F" w:rsidRPr="00565500">
        <w:rPr>
          <w:rFonts w:ascii="Times New Roman" w:hAnsi="Times New Roman" w:cs="Times New Roman"/>
          <w:sz w:val="24"/>
          <w:szCs w:val="24"/>
        </w:rPr>
        <w:t xml:space="preserve">, the </w:t>
      </w:r>
      <w:proofErr w:type="spellStart"/>
      <w:r w:rsidR="00C4477F" w:rsidRPr="00565500">
        <w:rPr>
          <w:rFonts w:ascii="Times New Roman" w:hAnsi="Times New Roman" w:cs="Times New Roman"/>
          <w:sz w:val="24"/>
          <w:szCs w:val="24"/>
        </w:rPr>
        <w:t>Malton</w:t>
      </w:r>
      <w:proofErr w:type="spellEnd"/>
      <w:r w:rsidR="00C4477F" w:rsidRPr="00565500">
        <w:rPr>
          <w:rFonts w:ascii="Times New Roman" w:hAnsi="Times New Roman" w:cs="Times New Roman"/>
          <w:sz w:val="24"/>
          <w:szCs w:val="24"/>
        </w:rPr>
        <w:t xml:space="preserve"> and Norton Interim Neighbourhood Plan </w:t>
      </w:r>
      <w:proofErr w:type="gramStart"/>
      <w:r w:rsidR="00C4477F" w:rsidRPr="00565500">
        <w:rPr>
          <w:rFonts w:ascii="Times New Roman" w:hAnsi="Times New Roman" w:cs="Times New Roman"/>
          <w:sz w:val="24"/>
          <w:szCs w:val="24"/>
        </w:rPr>
        <w:t>has</w:t>
      </w:r>
      <w:proofErr w:type="gramEnd"/>
      <w:r w:rsidR="00C4477F" w:rsidRPr="00565500">
        <w:rPr>
          <w:rFonts w:ascii="Times New Roman" w:hAnsi="Times New Roman" w:cs="Times New Roman"/>
          <w:sz w:val="24"/>
          <w:szCs w:val="24"/>
        </w:rPr>
        <w:t xml:space="preserve"> its own evidence base. This has not been taken into account in the draft Ryedale Plan, and where there is a </w:t>
      </w:r>
      <w:proofErr w:type="gramStart"/>
      <w:r w:rsidR="00565500" w:rsidRPr="00565500">
        <w:rPr>
          <w:rFonts w:ascii="Times New Roman" w:hAnsi="Times New Roman" w:cs="Times New Roman"/>
          <w:sz w:val="24"/>
          <w:szCs w:val="24"/>
        </w:rPr>
        <w:t>difference</w:t>
      </w:r>
      <w:r w:rsidR="00565500">
        <w:rPr>
          <w:rFonts w:ascii="Times New Roman" w:hAnsi="Times New Roman" w:cs="Times New Roman"/>
          <w:sz w:val="24"/>
          <w:szCs w:val="24"/>
        </w:rPr>
        <w:t>,</w:t>
      </w:r>
      <w:proofErr w:type="gramEnd"/>
      <w:r w:rsidR="00C4477F" w:rsidRPr="00565500">
        <w:rPr>
          <w:rFonts w:ascii="Times New Roman" w:hAnsi="Times New Roman" w:cs="Times New Roman"/>
          <w:sz w:val="24"/>
          <w:szCs w:val="24"/>
        </w:rPr>
        <w:t xml:space="preserve"> the evidence base for both plans should be tested and compared at the Examination in Public.</w:t>
      </w:r>
    </w:p>
    <w:p w:rsidR="00C4477F" w:rsidRPr="00565500" w:rsidRDefault="00C4477F" w:rsidP="007226B0">
      <w:pPr>
        <w:rPr>
          <w:rFonts w:ascii="Times New Roman" w:hAnsi="Times New Roman" w:cs="Times New Roman"/>
          <w:sz w:val="24"/>
          <w:szCs w:val="24"/>
        </w:rPr>
      </w:pPr>
      <w:r w:rsidRPr="00565500">
        <w:rPr>
          <w:rFonts w:ascii="Times New Roman" w:hAnsi="Times New Roman" w:cs="Times New Roman"/>
          <w:sz w:val="24"/>
          <w:szCs w:val="24"/>
        </w:rPr>
        <w:t xml:space="preserve">Further, the Interim Neighbourhood Plan was only adopted after the town councils had conducted their own public consultation. The Interim Neighbourhood Plan was amended to take the outcome of the public consultation into account. So it represents a clear statement of </w:t>
      </w:r>
      <w:r w:rsidRPr="00565500">
        <w:rPr>
          <w:rFonts w:ascii="Times New Roman" w:hAnsi="Times New Roman" w:cs="Times New Roman"/>
          <w:sz w:val="24"/>
          <w:szCs w:val="24"/>
        </w:rPr>
        <w:lastRenderedPageBreak/>
        <w:t>public opinion, and should have been referred to in the Council’s evidence base for the draft Ryedale Plan. In fact, the Council have ignored this altogether.</w:t>
      </w:r>
    </w:p>
    <w:p w:rsidR="005A04DB" w:rsidRPr="00565500" w:rsidRDefault="00C4477F" w:rsidP="007226B0">
      <w:pPr>
        <w:rPr>
          <w:rFonts w:ascii="Times New Roman" w:hAnsi="Times New Roman" w:cs="Times New Roman"/>
          <w:sz w:val="24"/>
          <w:szCs w:val="24"/>
        </w:rPr>
      </w:pPr>
      <w:r w:rsidRPr="00565500">
        <w:rPr>
          <w:rFonts w:ascii="Times New Roman" w:hAnsi="Times New Roman" w:cs="Times New Roman"/>
          <w:sz w:val="24"/>
          <w:szCs w:val="24"/>
        </w:rPr>
        <w:t xml:space="preserve">The Council have given the </w:t>
      </w:r>
      <w:proofErr w:type="spellStart"/>
      <w:r w:rsidRPr="00565500">
        <w:rPr>
          <w:rFonts w:ascii="Times New Roman" w:hAnsi="Times New Roman" w:cs="Times New Roman"/>
          <w:sz w:val="24"/>
          <w:szCs w:val="24"/>
        </w:rPr>
        <w:t>Malton</w:t>
      </w:r>
      <w:proofErr w:type="spellEnd"/>
      <w:r w:rsidRPr="00565500">
        <w:rPr>
          <w:rFonts w:ascii="Times New Roman" w:hAnsi="Times New Roman" w:cs="Times New Roman"/>
          <w:sz w:val="24"/>
          <w:szCs w:val="24"/>
        </w:rPr>
        <w:t xml:space="preserve"> and Norton Interim Neighbourhood Plan</w:t>
      </w:r>
      <w:r w:rsidR="005A04DB" w:rsidRPr="00565500">
        <w:rPr>
          <w:rFonts w:ascii="Times New Roman" w:hAnsi="Times New Roman" w:cs="Times New Roman"/>
          <w:sz w:val="24"/>
          <w:szCs w:val="24"/>
        </w:rPr>
        <w:t xml:space="preserve"> little weight</w:t>
      </w:r>
      <w:r w:rsidRPr="00565500">
        <w:rPr>
          <w:rFonts w:ascii="Times New Roman" w:hAnsi="Times New Roman" w:cs="Times New Roman"/>
          <w:sz w:val="24"/>
          <w:szCs w:val="24"/>
        </w:rPr>
        <w:t>.</w:t>
      </w:r>
      <w:r w:rsidR="005A04DB" w:rsidRPr="00565500">
        <w:rPr>
          <w:rFonts w:ascii="Times New Roman" w:hAnsi="Times New Roman" w:cs="Times New Roman"/>
          <w:sz w:val="24"/>
          <w:szCs w:val="24"/>
        </w:rPr>
        <w:t xml:space="preserve"> Their reasons for this are f</w:t>
      </w:r>
      <w:r w:rsidRPr="00565500">
        <w:rPr>
          <w:rFonts w:ascii="Times New Roman" w:hAnsi="Times New Roman" w:cs="Times New Roman"/>
          <w:sz w:val="24"/>
          <w:szCs w:val="24"/>
        </w:rPr>
        <w:t>irstly they say it lacks an evidence base. This is not correct, as there is an evidence base</w:t>
      </w:r>
      <w:r w:rsidR="00565500">
        <w:rPr>
          <w:rFonts w:ascii="Times New Roman" w:hAnsi="Times New Roman" w:cs="Times New Roman"/>
          <w:sz w:val="24"/>
          <w:szCs w:val="24"/>
        </w:rPr>
        <w:t xml:space="preserve"> which was prepared with the assistance of a consultant</w:t>
      </w:r>
      <w:r w:rsidRPr="00565500">
        <w:rPr>
          <w:rFonts w:ascii="Times New Roman" w:hAnsi="Times New Roman" w:cs="Times New Roman"/>
          <w:sz w:val="24"/>
          <w:szCs w:val="24"/>
        </w:rPr>
        <w:t>, and there is also a consultant’s report on the public consultation</w:t>
      </w:r>
      <w:r w:rsidR="001414E1">
        <w:rPr>
          <w:rFonts w:ascii="Times New Roman" w:hAnsi="Times New Roman" w:cs="Times New Roman"/>
          <w:sz w:val="24"/>
          <w:szCs w:val="24"/>
        </w:rPr>
        <w:t xml:space="preserve"> which was carried out under her professional direction</w:t>
      </w:r>
      <w:r w:rsidRPr="00565500">
        <w:rPr>
          <w:rFonts w:ascii="Times New Roman" w:hAnsi="Times New Roman" w:cs="Times New Roman"/>
          <w:sz w:val="24"/>
          <w:szCs w:val="24"/>
        </w:rPr>
        <w:t xml:space="preserve">. </w:t>
      </w:r>
    </w:p>
    <w:p w:rsidR="00CD7D6D" w:rsidRPr="00565500" w:rsidRDefault="00C4477F" w:rsidP="007226B0">
      <w:pPr>
        <w:rPr>
          <w:rFonts w:ascii="Times New Roman" w:hAnsi="Times New Roman" w:cs="Times New Roman"/>
          <w:sz w:val="24"/>
          <w:szCs w:val="24"/>
        </w:rPr>
      </w:pPr>
      <w:r w:rsidRPr="00565500">
        <w:rPr>
          <w:rFonts w:ascii="Times New Roman" w:hAnsi="Times New Roman" w:cs="Times New Roman"/>
          <w:sz w:val="24"/>
          <w:szCs w:val="24"/>
        </w:rPr>
        <w:t>Their second reason</w:t>
      </w:r>
      <w:r w:rsidR="00CD7D6D" w:rsidRPr="00565500">
        <w:rPr>
          <w:rFonts w:ascii="Times New Roman" w:hAnsi="Times New Roman" w:cs="Times New Roman"/>
          <w:sz w:val="24"/>
          <w:szCs w:val="24"/>
        </w:rPr>
        <w:t xml:space="preserve"> </w:t>
      </w:r>
      <w:r w:rsidR="005A04DB" w:rsidRPr="00565500">
        <w:rPr>
          <w:rFonts w:ascii="Times New Roman" w:hAnsi="Times New Roman" w:cs="Times New Roman"/>
          <w:sz w:val="24"/>
          <w:szCs w:val="24"/>
        </w:rPr>
        <w:t xml:space="preserve">is that </w:t>
      </w:r>
      <w:r w:rsidR="001414E1">
        <w:rPr>
          <w:rFonts w:ascii="Times New Roman" w:hAnsi="Times New Roman" w:cs="Times New Roman"/>
          <w:sz w:val="24"/>
          <w:szCs w:val="24"/>
        </w:rPr>
        <w:t>Ryedale</w:t>
      </w:r>
      <w:r w:rsidR="005A04DB" w:rsidRPr="00565500">
        <w:rPr>
          <w:rFonts w:ascii="Times New Roman" w:hAnsi="Times New Roman" w:cs="Times New Roman"/>
          <w:sz w:val="24"/>
          <w:szCs w:val="24"/>
        </w:rPr>
        <w:t xml:space="preserve"> say the Interim Neighbourhood Plan is not at an advanced stage and the consultant has recommended further work. Although it is accepted that further work is required, it is not agreed that the Interim Neighbourhood Plan is not at an advanced stage. Ryedale has made it clear that their district plan will be in two parts – the second part dealing with site selection. They will probably argue that they can’t deal with site selection until the draft Ryedale Plan document has been approved. In the same way, the </w:t>
      </w:r>
      <w:proofErr w:type="spellStart"/>
      <w:r w:rsidR="005A04DB" w:rsidRPr="00565500">
        <w:rPr>
          <w:rFonts w:ascii="Times New Roman" w:hAnsi="Times New Roman" w:cs="Times New Roman"/>
          <w:sz w:val="24"/>
          <w:szCs w:val="24"/>
        </w:rPr>
        <w:t>Malton</w:t>
      </w:r>
      <w:proofErr w:type="spellEnd"/>
      <w:r w:rsidR="005A04DB" w:rsidRPr="00565500">
        <w:rPr>
          <w:rFonts w:ascii="Times New Roman" w:hAnsi="Times New Roman" w:cs="Times New Roman"/>
          <w:sz w:val="24"/>
          <w:szCs w:val="24"/>
        </w:rPr>
        <w:t xml:space="preserve"> and Norton Interim Neighbourhood Plan cannot progress until the conflict</w:t>
      </w:r>
      <w:r w:rsidR="00C37586" w:rsidRPr="00565500">
        <w:rPr>
          <w:rFonts w:ascii="Times New Roman" w:hAnsi="Times New Roman" w:cs="Times New Roman"/>
          <w:sz w:val="24"/>
          <w:szCs w:val="24"/>
        </w:rPr>
        <w:t>s</w:t>
      </w:r>
      <w:r w:rsidR="005A04DB" w:rsidRPr="00565500">
        <w:rPr>
          <w:rFonts w:ascii="Times New Roman" w:hAnsi="Times New Roman" w:cs="Times New Roman"/>
          <w:sz w:val="24"/>
          <w:szCs w:val="24"/>
        </w:rPr>
        <w:t xml:space="preserve"> between some of its policies and those in the draft Ryedale Plan have</w:t>
      </w:r>
      <w:r w:rsidR="00C37586" w:rsidRPr="00565500">
        <w:rPr>
          <w:rFonts w:ascii="Times New Roman" w:hAnsi="Times New Roman" w:cs="Times New Roman"/>
          <w:sz w:val="24"/>
          <w:szCs w:val="24"/>
        </w:rPr>
        <w:t xml:space="preserve"> been resolved, because clearly there is no point in authorising further work</w:t>
      </w:r>
      <w:r w:rsidR="005A04DB" w:rsidRPr="00565500">
        <w:rPr>
          <w:rFonts w:ascii="Times New Roman" w:hAnsi="Times New Roman" w:cs="Times New Roman"/>
          <w:sz w:val="24"/>
          <w:szCs w:val="24"/>
        </w:rPr>
        <w:t xml:space="preserve"> </w:t>
      </w:r>
      <w:r w:rsidR="00C37586" w:rsidRPr="00565500">
        <w:rPr>
          <w:rFonts w:ascii="Times New Roman" w:hAnsi="Times New Roman" w:cs="Times New Roman"/>
          <w:sz w:val="24"/>
          <w:szCs w:val="24"/>
        </w:rPr>
        <w:t>on a plan which contains policies which are in dispute and could be changed following the Examination in Public. Clearly the Interim Neighbourhood Plan is at a sufficiently advanced stage where its policies can be properly considered against and compared with those of the draft Ryedale Plan at the Examination in Public.</w:t>
      </w:r>
    </w:p>
    <w:p w:rsidR="00C37586" w:rsidRDefault="00C37586" w:rsidP="007226B0">
      <w:pPr>
        <w:rPr>
          <w:rFonts w:ascii="Times New Roman" w:hAnsi="Times New Roman" w:cs="Times New Roman"/>
          <w:sz w:val="24"/>
          <w:szCs w:val="24"/>
        </w:rPr>
      </w:pPr>
      <w:r w:rsidRPr="00565500">
        <w:rPr>
          <w:rFonts w:ascii="Times New Roman" w:hAnsi="Times New Roman" w:cs="Times New Roman"/>
          <w:sz w:val="24"/>
          <w:szCs w:val="24"/>
        </w:rPr>
        <w:t xml:space="preserve">In failing to acknowledge this, Ryedale are in breach of </w:t>
      </w:r>
      <w:proofErr w:type="spellStart"/>
      <w:r w:rsidRPr="00565500">
        <w:rPr>
          <w:rFonts w:ascii="Times New Roman" w:hAnsi="Times New Roman" w:cs="Times New Roman"/>
          <w:sz w:val="24"/>
          <w:szCs w:val="24"/>
        </w:rPr>
        <w:t>para</w:t>
      </w:r>
      <w:proofErr w:type="spellEnd"/>
      <w:r w:rsidRPr="00565500">
        <w:rPr>
          <w:rFonts w:ascii="Times New Roman" w:hAnsi="Times New Roman" w:cs="Times New Roman"/>
          <w:sz w:val="24"/>
          <w:szCs w:val="24"/>
        </w:rPr>
        <w:t xml:space="preserve"> 183 of the NPPF which makes it clear that Neighbourhood Planning should give </w:t>
      </w:r>
      <w:r w:rsidR="00D81956" w:rsidRPr="00565500">
        <w:rPr>
          <w:rFonts w:ascii="Times New Roman" w:hAnsi="Times New Roman" w:cs="Times New Roman"/>
          <w:sz w:val="24"/>
          <w:szCs w:val="24"/>
        </w:rPr>
        <w:t>communities a shared vision for their neighbourhood. Ryedale is not interested in that shared vision. Ryedale is only interested in the vision which they intend to impose on my ward, whether ward residents like it or not.</w:t>
      </w:r>
    </w:p>
    <w:p w:rsidR="001414E1" w:rsidRPr="001414E1" w:rsidRDefault="001414E1" w:rsidP="007226B0">
      <w:pPr>
        <w:rPr>
          <w:rFonts w:ascii="Times New Roman" w:hAnsi="Times New Roman" w:cs="Times New Roman"/>
          <w:b/>
          <w:sz w:val="24"/>
          <w:szCs w:val="24"/>
          <w:u w:val="single"/>
        </w:rPr>
      </w:pPr>
      <w:r w:rsidRPr="001414E1">
        <w:rPr>
          <w:rFonts w:ascii="Times New Roman" w:hAnsi="Times New Roman" w:cs="Times New Roman"/>
          <w:b/>
          <w:sz w:val="24"/>
          <w:szCs w:val="24"/>
          <w:u w:val="single"/>
        </w:rPr>
        <w:t>Specific Matters</w:t>
      </w:r>
    </w:p>
    <w:p w:rsidR="0001225A" w:rsidRPr="00565500" w:rsidRDefault="0001225A" w:rsidP="007226B0">
      <w:pPr>
        <w:rPr>
          <w:rFonts w:ascii="Times New Roman" w:hAnsi="Times New Roman" w:cs="Times New Roman"/>
          <w:sz w:val="24"/>
          <w:szCs w:val="24"/>
        </w:rPr>
      </w:pPr>
      <w:r w:rsidRPr="00565500">
        <w:rPr>
          <w:rFonts w:ascii="Times New Roman" w:hAnsi="Times New Roman" w:cs="Times New Roman"/>
          <w:sz w:val="24"/>
          <w:szCs w:val="24"/>
        </w:rPr>
        <w:t>I repeat all earlier representations made, as I believe these are in conformity with the NPPF and show where the draft Ryedale Plan is not in conformity with it. I would make the following points:</w:t>
      </w:r>
    </w:p>
    <w:p w:rsidR="0001225A" w:rsidRPr="00565500" w:rsidRDefault="0001225A" w:rsidP="007226B0">
      <w:pPr>
        <w:rPr>
          <w:rFonts w:ascii="Times New Roman" w:hAnsi="Times New Roman" w:cs="Times New Roman"/>
          <w:b/>
          <w:sz w:val="24"/>
          <w:szCs w:val="24"/>
          <w:u w:val="single"/>
        </w:rPr>
      </w:pPr>
      <w:r w:rsidRPr="00565500">
        <w:rPr>
          <w:rFonts w:ascii="Times New Roman" w:hAnsi="Times New Roman" w:cs="Times New Roman"/>
          <w:b/>
          <w:sz w:val="24"/>
          <w:szCs w:val="24"/>
          <w:u w:val="single"/>
        </w:rPr>
        <w:t>Housing</w:t>
      </w:r>
    </w:p>
    <w:p w:rsidR="0001225A" w:rsidRPr="00565500" w:rsidRDefault="0001225A" w:rsidP="007226B0">
      <w:pPr>
        <w:rPr>
          <w:rFonts w:ascii="Times New Roman" w:hAnsi="Times New Roman" w:cs="Times New Roman"/>
          <w:sz w:val="24"/>
          <w:szCs w:val="24"/>
        </w:rPr>
      </w:pPr>
      <w:r w:rsidRPr="00565500">
        <w:rPr>
          <w:rFonts w:ascii="Times New Roman" w:hAnsi="Times New Roman" w:cs="Times New Roman"/>
          <w:sz w:val="24"/>
          <w:szCs w:val="24"/>
        </w:rPr>
        <w:t>Para 48 indicates that authorities may make an allowance for windfall sites, when calculating the 5 year supply. However, Ryedale have made no provision for windfall sites when assessing the need for new housing in Ryedale. I believe the percentage of windfall sites in Ryedale over the years is very high – perhaps as high as 80%, but you will be able to provide your own figures on this to the inspector.</w:t>
      </w:r>
    </w:p>
    <w:p w:rsidR="0001225A" w:rsidRPr="00565500" w:rsidRDefault="0001225A" w:rsidP="007226B0">
      <w:pPr>
        <w:rPr>
          <w:rFonts w:ascii="Times New Roman" w:hAnsi="Times New Roman" w:cs="Times New Roman"/>
          <w:sz w:val="24"/>
          <w:szCs w:val="24"/>
        </w:rPr>
      </w:pPr>
      <w:r w:rsidRPr="00565500">
        <w:rPr>
          <w:rFonts w:ascii="Times New Roman" w:hAnsi="Times New Roman" w:cs="Times New Roman"/>
          <w:sz w:val="24"/>
          <w:szCs w:val="24"/>
        </w:rPr>
        <w:t xml:space="preserve">Para 50 requires Ryedale to plan for a mix of housing based on future demographic  and market trends and the needs of different groups in the community. </w:t>
      </w:r>
      <w:r w:rsidR="000253C1" w:rsidRPr="00565500">
        <w:rPr>
          <w:rFonts w:ascii="Times New Roman" w:hAnsi="Times New Roman" w:cs="Times New Roman"/>
          <w:sz w:val="24"/>
          <w:szCs w:val="24"/>
        </w:rPr>
        <w:t xml:space="preserve">This is not the way Ryedale sees it. Geographically Ryedale comprises </w:t>
      </w:r>
      <w:proofErr w:type="gramStart"/>
      <w:r w:rsidR="000253C1" w:rsidRPr="00565500">
        <w:rPr>
          <w:rFonts w:ascii="Times New Roman" w:hAnsi="Times New Roman" w:cs="Times New Roman"/>
          <w:sz w:val="24"/>
          <w:szCs w:val="24"/>
        </w:rPr>
        <w:t xml:space="preserve">550 </w:t>
      </w:r>
      <w:proofErr w:type="spellStart"/>
      <w:r w:rsidR="000253C1" w:rsidRPr="00565500">
        <w:rPr>
          <w:rFonts w:ascii="Times New Roman" w:hAnsi="Times New Roman" w:cs="Times New Roman"/>
          <w:sz w:val="24"/>
          <w:szCs w:val="24"/>
        </w:rPr>
        <w:t>sq.miles</w:t>
      </w:r>
      <w:proofErr w:type="spellEnd"/>
      <w:r w:rsidR="000253C1" w:rsidRPr="00565500">
        <w:rPr>
          <w:rFonts w:ascii="Times New Roman" w:hAnsi="Times New Roman" w:cs="Times New Roman"/>
          <w:sz w:val="24"/>
          <w:szCs w:val="24"/>
        </w:rPr>
        <w:t>,</w:t>
      </w:r>
      <w:proofErr w:type="gramEnd"/>
      <w:r w:rsidR="000253C1" w:rsidRPr="00565500">
        <w:rPr>
          <w:rFonts w:ascii="Times New Roman" w:hAnsi="Times New Roman" w:cs="Times New Roman"/>
          <w:sz w:val="24"/>
          <w:szCs w:val="24"/>
        </w:rPr>
        <w:t xml:space="preserve"> but is sparsely populated (about 51,000 residents). There is a </w:t>
      </w:r>
      <w:r w:rsidR="005A3427" w:rsidRPr="00565500">
        <w:rPr>
          <w:rFonts w:ascii="Times New Roman" w:hAnsi="Times New Roman" w:cs="Times New Roman"/>
          <w:sz w:val="24"/>
          <w:szCs w:val="24"/>
        </w:rPr>
        <w:t>political</w:t>
      </w:r>
      <w:r w:rsidR="000253C1" w:rsidRPr="00565500">
        <w:rPr>
          <w:rFonts w:ascii="Times New Roman" w:hAnsi="Times New Roman" w:cs="Times New Roman"/>
          <w:sz w:val="24"/>
          <w:szCs w:val="24"/>
        </w:rPr>
        <w:t xml:space="preserve"> divide between town and country and </w:t>
      </w:r>
      <w:r w:rsidR="005A3427" w:rsidRPr="00565500">
        <w:rPr>
          <w:rFonts w:ascii="Times New Roman" w:hAnsi="Times New Roman" w:cs="Times New Roman"/>
          <w:sz w:val="24"/>
          <w:szCs w:val="24"/>
        </w:rPr>
        <w:t xml:space="preserve">between </w:t>
      </w:r>
      <w:proofErr w:type="spellStart"/>
      <w:r w:rsidR="000253C1" w:rsidRPr="00565500">
        <w:rPr>
          <w:rFonts w:ascii="Times New Roman" w:hAnsi="Times New Roman" w:cs="Times New Roman"/>
          <w:sz w:val="24"/>
          <w:szCs w:val="24"/>
        </w:rPr>
        <w:t>Malton</w:t>
      </w:r>
      <w:proofErr w:type="spellEnd"/>
      <w:r w:rsidR="000253C1" w:rsidRPr="00565500">
        <w:rPr>
          <w:rFonts w:ascii="Times New Roman" w:hAnsi="Times New Roman" w:cs="Times New Roman"/>
          <w:sz w:val="24"/>
          <w:szCs w:val="24"/>
        </w:rPr>
        <w:t xml:space="preserve"> and Norton and everywhere else. The country members don’t want any more houses </w:t>
      </w:r>
      <w:r w:rsidR="000253C1" w:rsidRPr="00565500">
        <w:rPr>
          <w:rFonts w:ascii="Times New Roman" w:hAnsi="Times New Roman" w:cs="Times New Roman"/>
          <w:sz w:val="24"/>
          <w:szCs w:val="24"/>
        </w:rPr>
        <w:lastRenderedPageBreak/>
        <w:t>in their villages or open areas, and take exception to the fact that</w:t>
      </w:r>
      <w:r w:rsidR="001414E1">
        <w:rPr>
          <w:rFonts w:ascii="Times New Roman" w:hAnsi="Times New Roman" w:cs="Times New Roman"/>
          <w:sz w:val="24"/>
          <w:szCs w:val="24"/>
        </w:rPr>
        <w:t>,</w:t>
      </w:r>
      <w:r w:rsidR="000253C1" w:rsidRPr="00565500">
        <w:rPr>
          <w:rFonts w:ascii="Times New Roman" w:hAnsi="Times New Roman" w:cs="Times New Roman"/>
          <w:sz w:val="24"/>
          <w:szCs w:val="24"/>
        </w:rPr>
        <w:t xml:space="preserve"> over the period of the last plan</w:t>
      </w:r>
      <w:r w:rsidR="001414E1">
        <w:rPr>
          <w:rFonts w:ascii="Times New Roman" w:hAnsi="Times New Roman" w:cs="Times New Roman"/>
          <w:sz w:val="24"/>
          <w:szCs w:val="24"/>
        </w:rPr>
        <w:t>,</w:t>
      </w:r>
      <w:r w:rsidR="000253C1" w:rsidRPr="00565500">
        <w:rPr>
          <w:rFonts w:ascii="Times New Roman" w:hAnsi="Times New Roman" w:cs="Times New Roman"/>
          <w:sz w:val="24"/>
          <w:szCs w:val="24"/>
        </w:rPr>
        <w:t xml:space="preserve"> 46% of new houses have been built in villages or the open countryside, </w:t>
      </w:r>
      <w:r w:rsidR="005A3427" w:rsidRPr="00565500">
        <w:rPr>
          <w:rFonts w:ascii="Times New Roman" w:hAnsi="Times New Roman" w:cs="Times New Roman"/>
          <w:sz w:val="24"/>
          <w:szCs w:val="24"/>
        </w:rPr>
        <w:t>whilst</w:t>
      </w:r>
      <w:r w:rsidR="000253C1" w:rsidRPr="00565500">
        <w:rPr>
          <w:rFonts w:ascii="Times New Roman" w:hAnsi="Times New Roman" w:cs="Times New Roman"/>
          <w:sz w:val="24"/>
          <w:szCs w:val="24"/>
        </w:rPr>
        <w:t xml:space="preserve"> only 56% have been built in the towns. They have therefore concentrated nearly all new housing on </w:t>
      </w:r>
      <w:proofErr w:type="spellStart"/>
      <w:r w:rsidR="000253C1" w:rsidRPr="00565500">
        <w:rPr>
          <w:rFonts w:ascii="Times New Roman" w:hAnsi="Times New Roman" w:cs="Times New Roman"/>
          <w:sz w:val="24"/>
          <w:szCs w:val="24"/>
        </w:rPr>
        <w:t>Malton</w:t>
      </w:r>
      <w:proofErr w:type="spellEnd"/>
      <w:r w:rsidR="000253C1" w:rsidRPr="00565500">
        <w:rPr>
          <w:rFonts w:ascii="Times New Roman" w:hAnsi="Times New Roman" w:cs="Times New Roman"/>
          <w:sz w:val="24"/>
          <w:szCs w:val="24"/>
        </w:rPr>
        <w:t xml:space="preserve"> and Norton (1,500 houses plus 500 </w:t>
      </w:r>
      <w:proofErr w:type="spellStart"/>
      <w:r w:rsidR="000253C1" w:rsidRPr="00565500">
        <w:rPr>
          <w:rFonts w:ascii="Times New Roman" w:hAnsi="Times New Roman" w:cs="Times New Roman"/>
          <w:sz w:val="24"/>
          <w:szCs w:val="24"/>
        </w:rPr>
        <w:t>unbuilt</w:t>
      </w:r>
      <w:proofErr w:type="spellEnd"/>
      <w:r w:rsidR="000253C1" w:rsidRPr="00565500">
        <w:rPr>
          <w:rFonts w:ascii="Times New Roman" w:hAnsi="Times New Roman" w:cs="Times New Roman"/>
          <w:sz w:val="24"/>
          <w:szCs w:val="24"/>
        </w:rPr>
        <w:t xml:space="preserve"> but with permission).</w:t>
      </w:r>
      <w:r w:rsidR="009F5C13" w:rsidRPr="00565500">
        <w:rPr>
          <w:rFonts w:ascii="Times New Roman" w:hAnsi="Times New Roman" w:cs="Times New Roman"/>
          <w:sz w:val="24"/>
          <w:szCs w:val="24"/>
        </w:rPr>
        <w:t xml:space="preserve"> That is 2,000 out of at total of 3,000 over the plan period.</w:t>
      </w:r>
      <w:r w:rsidR="000253C1" w:rsidRPr="00565500">
        <w:rPr>
          <w:rFonts w:ascii="Times New Roman" w:hAnsi="Times New Roman" w:cs="Times New Roman"/>
          <w:sz w:val="24"/>
          <w:szCs w:val="24"/>
        </w:rPr>
        <w:t xml:space="preserve"> There is no other name for this than </w:t>
      </w:r>
      <w:proofErr w:type="spellStart"/>
      <w:r w:rsidR="000253C1" w:rsidRPr="00565500">
        <w:rPr>
          <w:rFonts w:ascii="Times New Roman" w:hAnsi="Times New Roman" w:cs="Times New Roman"/>
          <w:sz w:val="24"/>
          <w:szCs w:val="24"/>
        </w:rPr>
        <w:t>NIMBYism</w:t>
      </w:r>
      <w:proofErr w:type="spellEnd"/>
      <w:r w:rsidR="000253C1" w:rsidRPr="00565500">
        <w:rPr>
          <w:rFonts w:ascii="Times New Roman" w:hAnsi="Times New Roman" w:cs="Times New Roman"/>
          <w:sz w:val="24"/>
          <w:szCs w:val="24"/>
        </w:rPr>
        <w:t xml:space="preserve">, and my understanding is that this is exactly what the presumption of sustainable development was designed to stop. </w:t>
      </w:r>
      <w:r w:rsidR="005A3427" w:rsidRPr="00565500">
        <w:rPr>
          <w:rFonts w:ascii="Times New Roman" w:hAnsi="Times New Roman" w:cs="Times New Roman"/>
          <w:sz w:val="24"/>
          <w:szCs w:val="24"/>
        </w:rPr>
        <w:t>The policies in the draft Ryedale Plan on housing distribution are therefore unsound. I have indicated in my previous statement how this should be changed</w:t>
      </w:r>
      <w:r w:rsidR="000349C2" w:rsidRPr="00565500">
        <w:rPr>
          <w:rFonts w:ascii="Times New Roman" w:hAnsi="Times New Roman" w:cs="Times New Roman"/>
          <w:sz w:val="24"/>
          <w:szCs w:val="24"/>
        </w:rPr>
        <w:t xml:space="preserve"> to reflect the wishes of the community</w:t>
      </w:r>
      <w:r w:rsidR="009F5C13" w:rsidRPr="00565500">
        <w:rPr>
          <w:rFonts w:ascii="Times New Roman" w:hAnsi="Times New Roman" w:cs="Times New Roman"/>
          <w:sz w:val="24"/>
          <w:szCs w:val="24"/>
        </w:rPr>
        <w:t xml:space="preserve"> (as evidenced in the consultation results</w:t>
      </w:r>
      <w:r w:rsidR="001414E1">
        <w:rPr>
          <w:rFonts w:ascii="Times New Roman" w:hAnsi="Times New Roman" w:cs="Times New Roman"/>
          <w:sz w:val="24"/>
          <w:szCs w:val="24"/>
        </w:rPr>
        <w:t xml:space="preserve"> under the Neighbourhood Plan</w:t>
      </w:r>
      <w:r w:rsidR="009F5C13" w:rsidRPr="00565500">
        <w:rPr>
          <w:rFonts w:ascii="Times New Roman" w:hAnsi="Times New Roman" w:cs="Times New Roman"/>
          <w:sz w:val="24"/>
          <w:szCs w:val="24"/>
        </w:rPr>
        <w:t>)</w:t>
      </w:r>
      <w:r w:rsidR="000349C2" w:rsidRPr="00565500">
        <w:rPr>
          <w:rFonts w:ascii="Times New Roman" w:hAnsi="Times New Roman" w:cs="Times New Roman"/>
          <w:sz w:val="24"/>
          <w:szCs w:val="24"/>
        </w:rPr>
        <w:t xml:space="preserve">, by reducing the number of new houses to be built in </w:t>
      </w:r>
      <w:proofErr w:type="spellStart"/>
      <w:r w:rsidR="000349C2" w:rsidRPr="00565500">
        <w:rPr>
          <w:rFonts w:ascii="Times New Roman" w:hAnsi="Times New Roman" w:cs="Times New Roman"/>
          <w:sz w:val="24"/>
          <w:szCs w:val="24"/>
        </w:rPr>
        <w:t>Malton</w:t>
      </w:r>
      <w:proofErr w:type="spellEnd"/>
      <w:r w:rsidR="000349C2" w:rsidRPr="00565500">
        <w:rPr>
          <w:rFonts w:ascii="Times New Roman" w:hAnsi="Times New Roman" w:cs="Times New Roman"/>
          <w:sz w:val="24"/>
          <w:szCs w:val="24"/>
        </w:rPr>
        <w:t>/Norton over the 15 years after 2009 to 1,000.</w:t>
      </w:r>
    </w:p>
    <w:p w:rsidR="005A3427" w:rsidRPr="00565500" w:rsidRDefault="005A3427" w:rsidP="007226B0">
      <w:pPr>
        <w:rPr>
          <w:rFonts w:ascii="Times New Roman" w:hAnsi="Times New Roman" w:cs="Times New Roman"/>
          <w:b/>
          <w:sz w:val="24"/>
          <w:szCs w:val="24"/>
          <w:u w:val="single"/>
        </w:rPr>
      </w:pPr>
      <w:r w:rsidRPr="00565500">
        <w:rPr>
          <w:rFonts w:ascii="Times New Roman" w:hAnsi="Times New Roman" w:cs="Times New Roman"/>
          <w:b/>
          <w:sz w:val="24"/>
          <w:szCs w:val="24"/>
          <w:u w:val="single"/>
        </w:rPr>
        <w:t>Retail</w:t>
      </w:r>
    </w:p>
    <w:p w:rsidR="005A3427" w:rsidRPr="00565500" w:rsidRDefault="005A3427" w:rsidP="007226B0">
      <w:pPr>
        <w:rPr>
          <w:rFonts w:ascii="Times New Roman" w:hAnsi="Times New Roman" w:cs="Times New Roman"/>
          <w:sz w:val="24"/>
          <w:szCs w:val="24"/>
        </w:rPr>
      </w:pPr>
      <w:r w:rsidRPr="00565500">
        <w:rPr>
          <w:rFonts w:ascii="Times New Roman" w:hAnsi="Times New Roman" w:cs="Times New Roman"/>
          <w:sz w:val="24"/>
          <w:szCs w:val="24"/>
        </w:rPr>
        <w:t xml:space="preserve">Para 23 requires policies which should recognise town centres as the heart of their communities and pursue policies to support their viability and vitality. My previous statement shows how the Council’s intentions, as promoted in the draft </w:t>
      </w:r>
      <w:proofErr w:type="gramStart"/>
      <w:r w:rsidRPr="00565500">
        <w:rPr>
          <w:rFonts w:ascii="Times New Roman" w:hAnsi="Times New Roman" w:cs="Times New Roman"/>
          <w:sz w:val="24"/>
          <w:szCs w:val="24"/>
        </w:rPr>
        <w:t>plan,</w:t>
      </w:r>
      <w:proofErr w:type="gramEnd"/>
      <w:r w:rsidRPr="00565500">
        <w:rPr>
          <w:rFonts w:ascii="Times New Roman" w:hAnsi="Times New Roman" w:cs="Times New Roman"/>
          <w:sz w:val="24"/>
          <w:szCs w:val="24"/>
        </w:rPr>
        <w:t xml:space="preserve"> will result in a huge superstore on Wentworth Street Car </w:t>
      </w:r>
      <w:r w:rsidR="00ED343B" w:rsidRPr="00565500">
        <w:rPr>
          <w:rFonts w:ascii="Times New Roman" w:hAnsi="Times New Roman" w:cs="Times New Roman"/>
          <w:sz w:val="24"/>
          <w:szCs w:val="24"/>
        </w:rPr>
        <w:t>P</w:t>
      </w:r>
      <w:r w:rsidRPr="00565500">
        <w:rPr>
          <w:rFonts w:ascii="Times New Roman" w:hAnsi="Times New Roman" w:cs="Times New Roman"/>
          <w:sz w:val="24"/>
          <w:szCs w:val="24"/>
        </w:rPr>
        <w:t>ark</w:t>
      </w:r>
      <w:r w:rsidR="00ED343B" w:rsidRPr="00565500">
        <w:rPr>
          <w:rFonts w:ascii="Times New Roman" w:hAnsi="Times New Roman" w:cs="Times New Roman"/>
          <w:sz w:val="24"/>
          <w:szCs w:val="24"/>
        </w:rPr>
        <w:t xml:space="preserve"> which will be the death not only of </w:t>
      </w:r>
      <w:proofErr w:type="spellStart"/>
      <w:r w:rsidR="00ED343B" w:rsidRPr="00565500">
        <w:rPr>
          <w:rFonts w:ascii="Times New Roman" w:hAnsi="Times New Roman" w:cs="Times New Roman"/>
          <w:sz w:val="24"/>
          <w:szCs w:val="24"/>
        </w:rPr>
        <w:t>Malton</w:t>
      </w:r>
      <w:proofErr w:type="spellEnd"/>
      <w:r w:rsidR="00ED343B" w:rsidRPr="00565500">
        <w:rPr>
          <w:rFonts w:ascii="Times New Roman" w:hAnsi="Times New Roman" w:cs="Times New Roman"/>
          <w:sz w:val="24"/>
          <w:szCs w:val="24"/>
        </w:rPr>
        <w:t xml:space="preserve"> and Norton town centres, but also of the town centres in the other Ryedale market towns. I attach a copy of a report by Paul </w:t>
      </w:r>
      <w:proofErr w:type="spellStart"/>
      <w:r w:rsidR="00ED343B" w:rsidRPr="00565500">
        <w:rPr>
          <w:rFonts w:ascii="Times New Roman" w:hAnsi="Times New Roman" w:cs="Times New Roman"/>
          <w:sz w:val="24"/>
          <w:szCs w:val="24"/>
        </w:rPr>
        <w:t>Beanland</w:t>
      </w:r>
      <w:proofErr w:type="spellEnd"/>
      <w:r w:rsidR="00ED343B" w:rsidRPr="00565500">
        <w:rPr>
          <w:rFonts w:ascii="Times New Roman" w:hAnsi="Times New Roman" w:cs="Times New Roman"/>
          <w:sz w:val="24"/>
          <w:szCs w:val="24"/>
        </w:rPr>
        <w:t xml:space="preserve"> and myself which provides further discussion on this.</w:t>
      </w:r>
    </w:p>
    <w:p w:rsidR="000349C2" w:rsidRPr="00565500" w:rsidRDefault="00ED343B" w:rsidP="007226B0">
      <w:pPr>
        <w:rPr>
          <w:rFonts w:ascii="Times New Roman" w:hAnsi="Times New Roman" w:cs="Times New Roman"/>
          <w:sz w:val="24"/>
          <w:szCs w:val="24"/>
        </w:rPr>
      </w:pPr>
      <w:r w:rsidRPr="00565500">
        <w:rPr>
          <w:rFonts w:ascii="Times New Roman" w:hAnsi="Times New Roman" w:cs="Times New Roman"/>
          <w:sz w:val="24"/>
          <w:szCs w:val="24"/>
        </w:rPr>
        <w:t xml:space="preserve">Para 160 requires local planning authorities to have a clear understanding of business needs and to work closely with the business community to understand their changing needs etc. Ryedale has singularly failed to do this. In fact they have ignored every representation made by the business community. Ryedale simply decided that if they sold Wentworth Street Car Park, Ryedale would get </w:t>
      </w:r>
      <w:r w:rsidR="000349C2" w:rsidRPr="00565500">
        <w:rPr>
          <w:rFonts w:ascii="Times New Roman" w:hAnsi="Times New Roman" w:cs="Times New Roman"/>
          <w:sz w:val="24"/>
          <w:szCs w:val="24"/>
        </w:rPr>
        <w:t>£5M, and the impact on the business community was of no concern to them. Exhibits 20 and 21 in the retail section of my earlier statement clearly demonstrate the attitude of Ryedale’s council leader in this respect.</w:t>
      </w:r>
    </w:p>
    <w:p w:rsidR="00ED343B" w:rsidRPr="00565500" w:rsidRDefault="000349C2" w:rsidP="007226B0">
      <w:pPr>
        <w:rPr>
          <w:rFonts w:ascii="Times New Roman" w:hAnsi="Times New Roman" w:cs="Times New Roman"/>
          <w:sz w:val="24"/>
          <w:szCs w:val="24"/>
        </w:rPr>
      </w:pPr>
      <w:r w:rsidRPr="00565500">
        <w:rPr>
          <w:rFonts w:ascii="Times New Roman" w:hAnsi="Times New Roman" w:cs="Times New Roman"/>
          <w:sz w:val="24"/>
          <w:szCs w:val="24"/>
        </w:rPr>
        <w:t xml:space="preserve">For these reasons much of Policy SP7 in regard to town centres and retailing is unsound, and this should be amended to take into account the wishes of the community as expressed in the Interim Neighbourhood Plan.  </w:t>
      </w:r>
      <w:r w:rsidR="00ED343B" w:rsidRPr="00565500">
        <w:rPr>
          <w:rFonts w:ascii="Times New Roman" w:hAnsi="Times New Roman" w:cs="Times New Roman"/>
          <w:sz w:val="24"/>
          <w:szCs w:val="24"/>
        </w:rPr>
        <w:t xml:space="preserve">  </w:t>
      </w:r>
    </w:p>
    <w:p w:rsidR="00ED343B" w:rsidRPr="00565500" w:rsidRDefault="00ED343B" w:rsidP="007226B0">
      <w:pPr>
        <w:rPr>
          <w:rFonts w:ascii="Times New Roman" w:hAnsi="Times New Roman" w:cs="Times New Roman"/>
          <w:b/>
          <w:sz w:val="24"/>
          <w:szCs w:val="24"/>
          <w:u w:val="single"/>
        </w:rPr>
      </w:pPr>
      <w:r w:rsidRPr="00565500">
        <w:rPr>
          <w:rFonts w:ascii="Times New Roman" w:hAnsi="Times New Roman" w:cs="Times New Roman"/>
          <w:b/>
          <w:sz w:val="24"/>
          <w:szCs w:val="24"/>
          <w:u w:val="single"/>
        </w:rPr>
        <w:t>Employment</w:t>
      </w:r>
    </w:p>
    <w:p w:rsidR="000349C2" w:rsidRPr="00565500" w:rsidRDefault="000349C2" w:rsidP="007226B0">
      <w:pPr>
        <w:rPr>
          <w:rFonts w:ascii="Times New Roman" w:hAnsi="Times New Roman" w:cs="Times New Roman"/>
          <w:sz w:val="24"/>
          <w:szCs w:val="24"/>
        </w:rPr>
      </w:pPr>
      <w:r w:rsidRPr="00565500">
        <w:rPr>
          <w:rFonts w:ascii="Times New Roman" w:hAnsi="Times New Roman" w:cs="Times New Roman"/>
          <w:sz w:val="24"/>
          <w:szCs w:val="24"/>
        </w:rPr>
        <w:t xml:space="preserve">Policy 161 </w:t>
      </w:r>
      <w:r w:rsidR="009F5C13" w:rsidRPr="00565500">
        <w:rPr>
          <w:rFonts w:ascii="Times New Roman" w:hAnsi="Times New Roman" w:cs="Times New Roman"/>
          <w:sz w:val="24"/>
          <w:szCs w:val="24"/>
        </w:rPr>
        <w:t xml:space="preserve">requires an evidence base to assess the existing and future land supply for economic development. An assessment has been made, but this is highly optimistic and again far too much new development is proposed for </w:t>
      </w:r>
      <w:proofErr w:type="spellStart"/>
      <w:r w:rsidR="009F5C13" w:rsidRPr="00565500">
        <w:rPr>
          <w:rFonts w:ascii="Times New Roman" w:hAnsi="Times New Roman" w:cs="Times New Roman"/>
          <w:sz w:val="24"/>
          <w:szCs w:val="24"/>
        </w:rPr>
        <w:t>Malton</w:t>
      </w:r>
      <w:proofErr w:type="spellEnd"/>
      <w:r w:rsidR="009F5C13" w:rsidRPr="00565500">
        <w:rPr>
          <w:rFonts w:ascii="Times New Roman" w:hAnsi="Times New Roman" w:cs="Times New Roman"/>
          <w:sz w:val="24"/>
          <w:szCs w:val="24"/>
        </w:rPr>
        <w:t xml:space="preserve"> and Norton. I will not repeat the arguments previously made, but would simply suggest that in the circumstances the draft Ryedale Plan is also unsound in respect of the policies which deal with the quantity and distribution of new employment development.</w:t>
      </w:r>
    </w:p>
    <w:p w:rsidR="009F5C13" w:rsidRPr="00565500" w:rsidRDefault="009F5C13" w:rsidP="007226B0">
      <w:pPr>
        <w:rPr>
          <w:rFonts w:ascii="Times New Roman" w:hAnsi="Times New Roman" w:cs="Times New Roman"/>
          <w:b/>
          <w:sz w:val="24"/>
          <w:szCs w:val="24"/>
          <w:u w:val="single"/>
        </w:rPr>
      </w:pPr>
      <w:r w:rsidRPr="00565500">
        <w:rPr>
          <w:rFonts w:ascii="Times New Roman" w:hAnsi="Times New Roman" w:cs="Times New Roman"/>
          <w:b/>
          <w:sz w:val="24"/>
          <w:szCs w:val="24"/>
          <w:u w:val="single"/>
        </w:rPr>
        <w:t>Infrastructure</w:t>
      </w:r>
    </w:p>
    <w:p w:rsidR="009F5C13" w:rsidRPr="00565500" w:rsidRDefault="009F5C13" w:rsidP="007226B0">
      <w:pPr>
        <w:rPr>
          <w:rFonts w:ascii="Times New Roman" w:hAnsi="Times New Roman" w:cs="Times New Roman"/>
          <w:sz w:val="24"/>
          <w:szCs w:val="24"/>
        </w:rPr>
      </w:pPr>
      <w:r w:rsidRPr="00565500">
        <w:rPr>
          <w:rFonts w:ascii="Times New Roman" w:hAnsi="Times New Roman" w:cs="Times New Roman"/>
          <w:sz w:val="24"/>
          <w:szCs w:val="24"/>
        </w:rPr>
        <w:t xml:space="preserve">It is quite clear from the NPPF that there is a presumption of </w:t>
      </w:r>
      <w:r w:rsidRPr="00565500">
        <w:rPr>
          <w:rFonts w:ascii="Times New Roman" w:hAnsi="Times New Roman" w:cs="Times New Roman"/>
          <w:sz w:val="24"/>
          <w:szCs w:val="24"/>
          <w:u w:val="single"/>
        </w:rPr>
        <w:t>sustainable</w:t>
      </w:r>
      <w:r w:rsidRPr="00565500">
        <w:rPr>
          <w:rFonts w:ascii="Times New Roman" w:hAnsi="Times New Roman" w:cs="Times New Roman"/>
          <w:sz w:val="24"/>
          <w:szCs w:val="24"/>
        </w:rPr>
        <w:t xml:space="preserve"> development. New development cannot be sustainable unless the necessary highway and other infrastructure </w:t>
      </w:r>
      <w:proofErr w:type="gramStart"/>
      <w:r w:rsidRPr="00565500">
        <w:rPr>
          <w:rFonts w:ascii="Times New Roman" w:hAnsi="Times New Roman" w:cs="Times New Roman"/>
          <w:sz w:val="24"/>
          <w:szCs w:val="24"/>
        </w:rPr>
        <w:t>is</w:t>
      </w:r>
      <w:proofErr w:type="gramEnd"/>
      <w:r w:rsidRPr="00565500">
        <w:rPr>
          <w:rFonts w:ascii="Times New Roman" w:hAnsi="Times New Roman" w:cs="Times New Roman"/>
          <w:sz w:val="24"/>
          <w:szCs w:val="24"/>
        </w:rPr>
        <w:t xml:space="preserve"> in place. </w:t>
      </w:r>
      <w:proofErr w:type="spellStart"/>
      <w:r w:rsidR="00737127" w:rsidRPr="00565500">
        <w:rPr>
          <w:rFonts w:ascii="Times New Roman" w:hAnsi="Times New Roman" w:cs="Times New Roman"/>
          <w:sz w:val="24"/>
          <w:szCs w:val="24"/>
        </w:rPr>
        <w:t>Malton</w:t>
      </w:r>
      <w:proofErr w:type="spellEnd"/>
      <w:r w:rsidR="00737127" w:rsidRPr="00565500">
        <w:rPr>
          <w:rFonts w:ascii="Times New Roman" w:hAnsi="Times New Roman" w:cs="Times New Roman"/>
          <w:sz w:val="24"/>
          <w:szCs w:val="24"/>
        </w:rPr>
        <w:t xml:space="preserve"> is a country market town with a historic Georgian town centre and a maze of </w:t>
      </w:r>
      <w:r w:rsidR="00737127" w:rsidRPr="00565500">
        <w:rPr>
          <w:rFonts w:ascii="Times New Roman" w:hAnsi="Times New Roman" w:cs="Times New Roman"/>
          <w:sz w:val="24"/>
          <w:szCs w:val="24"/>
        </w:rPr>
        <w:lastRenderedPageBreak/>
        <w:t xml:space="preserve">narrow </w:t>
      </w:r>
      <w:proofErr w:type="gramStart"/>
      <w:r w:rsidR="00737127" w:rsidRPr="00565500">
        <w:rPr>
          <w:rFonts w:ascii="Times New Roman" w:hAnsi="Times New Roman" w:cs="Times New Roman"/>
          <w:sz w:val="24"/>
          <w:szCs w:val="24"/>
        </w:rPr>
        <w:t>mediaeval  streets</w:t>
      </w:r>
      <w:proofErr w:type="gramEnd"/>
      <w:r w:rsidR="00737127" w:rsidRPr="00565500">
        <w:rPr>
          <w:rFonts w:ascii="Times New Roman" w:hAnsi="Times New Roman" w:cs="Times New Roman"/>
          <w:sz w:val="24"/>
          <w:szCs w:val="24"/>
        </w:rPr>
        <w:t xml:space="preserve">. My earlier statement deals with this in some depth. To summarise this, the Council’s Strategic Transport Assessment is unsatisfactory because it assumes that development which is not yet committed will take place, and therefore provides a false base for assessing highway and junction capacity. In essence the Council is determined to impose overdevelopment on </w:t>
      </w:r>
      <w:proofErr w:type="spellStart"/>
      <w:r w:rsidR="00737127" w:rsidRPr="00565500">
        <w:rPr>
          <w:rFonts w:ascii="Times New Roman" w:hAnsi="Times New Roman" w:cs="Times New Roman"/>
          <w:sz w:val="24"/>
          <w:szCs w:val="24"/>
        </w:rPr>
        <w:t>Malton</w:t>
      </w:r>
      <w:proofErr w:type="spellEnd"/>
      <w:r w:rsidR="00737127" w:rsidRPr="00565500">
        <w:rPr>
          <w:rFonts w:ascii="Times New Roman" w:hAnsi="Times New Roman" w:cs="Times New Roman"/>
          <w:sz w:val="24"/>
          <w:szCs w:val="24"/>
        </w:rPr>
        <w:t xml:space="preserve"> in a way which is not sustainable or fair, and for this reason the draft Ryedale Plan is unsound in regard to </w:t>
      </w:r>
      <w:proofErr w:type="spellStart"/>
      <w:r w:rsidR="00737127" w:rsidRPr="00565500">
        <w:rPr>
          <w:rFonts w:ascii="Times New Roman" w:hAnsi="Times New Roman" w:cs="Times New Roman"/>
          <w:sz w:val="24"/>
          <w:szCs w:val="24"/>
        </w:rPr>
        <w:t>Malton</w:t>
      </w:r>
      <w:proofErr w:type="spellEnd"/>
      <w:r w:rsidR="00737127" w:rsidRPr="00565500">
        <w:rPr>
          <w:rFonts w:ascii="Times New Roman" w:hAnsi="Times New Roman" w:cs="Times New Roman"/>
          <w:sz w:val="24"/>
          <w:szCs w:val="24"/>
        </w:rPr>
        <w:t xml:space="preserve"> and Norton, and its policies should be changed to reflect </w:t>
      </w:r>
      <w:r w:rsidR="001414E1">
        <w:rPr>
          <w:rFonts w:ascii="Times New Roman" w:hAnsi="Times New Roman" w:cs="Times New Roman"/>
          <w:sz w:val="24"/>
          <w:szCs w:val="24"/>
        </w:rPr>
        <w:t xml:space="preserve">and be consistent with </w:t>
      </w:r>
      <w:r w:rsidR="00737127" w:rsidRPr="00565500">
        <w:rPr>
          <w:rFonts w:ascii="Times New Roman" w:hAnsi="Times New Roman" w:cs="Times New Roman"/>
          <w:sz w:val="24"/>
          <w:szCs w:val="24"/>
        </w:rPr>
        <w:t xml:space="preserve">those set out in the </w:t>
      </w:r>
      <w:proofErr w:type="spellStart"/>
      <w:r w:rsidR="00737127" w:rsidRPr="00565500">
        <w:rPr>
          <w:rFonts w:ascii="Times New Roman" w:hAnsi="Times New Roman" w:cs="Times New Roman"/>
          <w:sz w:val="24"/>
          <w:szCs w:val="24"/>
        </w:rPr>
        <w:t>Malton</w:t>
      </w:r>
      <w:proofErr w:type="spellEnd"/>
      <w:r w:rsidR="00737127" w:rsidRPr="00565500">
        <w:rPr>
          <w:rFonts w:ascii="Times New Roman" w:hAnsi="Times New Roman" w:cs="Times New Roman"/>
          <w:sz w:val="24"/>
          <w:szCs w:val="24"/>
        </w:rPr>
        <w:t xml:space="preserve"> and Norton Interim Neighbourhood Plan.</w:t>
      </w:r>
    </w:p>
    <w:p w:rsidR="00737127" w:rsidRPr="00565500" w:rsidRDefault="00737127" w:rsidP="007226B0">
      <w:pPr>
        <w:rPr>
          <w:rFonts w:ascii="Times New Roman" w:hAnsi="Times New Roman" w:cs="Times New Roman"/>
          <w:sz w:val="24"/>
          <w:szCs w:val="24"/>
        </w:rPr>
      </w:pPr>
      <w:r w:rsidRPr="00565500">
        <w:rPr>
          <w:rFonts w:ascii="Times New Roman" w:hAnsi="Times New Roman" w:cs="Times New Roman"/>
          <w:sz w:val="24"/>
          <w:szCs w:val="24"/>
        </w:rPr>
        <w:t>Please confirm that this letter and the accompanying papers will be forwarded to the inspectorate.</w:t>
      </w:r>
    </w:p>
    <w:p w:rsidR="00737127" w:rsidRPr="00565500" w:rsidRDefault="00737127" w:rsidP="007226B0">
      <w:pPr>
        <w:rPr>
          <w:rFonts w:ascii="Times New Roman" w:hAnsi="Times New Roman" w:cs="Times New Roman"/>
          <w:sz w:val="24"/>
          <w:szCs w:val="24"/>
        </w:rPr>
      </w:pPr>
      <w:r w:rsidRPr="00565500">
        <w:rPr>
          <w:rFonts w:ascii="Times New Roman" w:hAnsi="Times New Roman" w:cs="Times New Roman"/>
          <w:sz w:val="24"/>
          <w:szCs w:val="24"/>
        </w:rPr>
        <w:t>Yours sincerely,</w:t>
      </w:r>
    </w:p>
    <w:p w:rsidR="00737127" w:rsidRPr="00565500" w:rsidRDefault="00737127" w:rsidP="007226B0">
      <w:pPr>
        <w:rPr>
          <w:rFonts w:ascii="Times New Roman" w:hAnsi="Times New Roman" w:cs="Times New Roman"/>
          <w:sz w:val="24"/>
          <w:szCs w:val="24"/>
        </w:rPr>
      </w:pPr>
    </w:p>
    <w:p w:rsidR="00737127" w:rsidRPr="00565500" w:rsidRDefault="00737127" w:rsidP="00565500">
      <w:pPr>
        <w:spacing w:after="0" w:line="240" w:lineRule="auto"/>
        <w:rPr>
          <w:rFonts w:ascii="Times New Roman" w:hAnsi="Times New Roman" w:cs="Times New Roman"/>
          <w:sz w:val="24"/>
          <w:szCs w:val="24"/>
        </w:rPr>
      </w:pPr>
      <w:r w:rsidRPr="00565500">
        <w:rPr>
          <w:rFonts w:ascii="Times New Roman" w:hAnsi="Times New Roman" w:cs="Times New Roman"/>
          <w:sz w:val="24"/>
          <w:szCs w:val="24"/>
        </w:rPr>
        <w:t>Councillor Paul Andrews</w:t>
      </w:r>
    </w:p>
    <w:p w:rsidR="00737127" w:rsidRPr="00565500" w:rsidRDefault="00737127" w:rsidP="00565500">
      <w:pPr>
        <w:spacing w:after="0" w:line="240" w:lineRule="auto"/>
        <w:rPr>
          <w:rFonts w:ascii="Times New Roman" w:hAnsi="Times New Roman" w:cs="Times New Roman"/>
          <w:sz w:val="24"/>
          <w:szCs w:val="24"/>
        </w:rPr>
      </w:pPr>
      <w:proofErr w:type="spellStart"/>
      <w:r w:rsidRPr="00565500">
        <w:rPr>
          <w:rFonts w:ascii="Times New Roman" w:hAnsi="Times New Roman" w:cs="Times New Roman"/>
          <w:sz w:val="24"/>
          <w:szCs w:val="24"/>
        </w:rPr>
        <w:t>Malton</w:t>
      </w:r>
      <w:proofErr w:type="spellEnd"/>
      <w:r w:rsidRPr="00565500">
        <w:rPr>
          <w:rFonts w:ascii="Times New Roman" w:hAnsi="Times New Roman" w:cs="Times New Roman"/>
          <w:sz w:val="24"/>
          <w:szCs w:val="24"/>
        </w:rPr>
        <w:t xml:space="preserve"> Ward</w:t>
      </w:r>
    </w:p>
    <w:p w:rsidR="00565500" w:rsidRPr="00565500" w:rsidRDefault="00565500" w:rsidP="00565500">
      <w:pPr>
        <w:spacing w:after="0" w:line="240" w:lineRule="auto"/>
        <w:rPr>
          <w:rFonts w:ascii="Times New Roman" w:hAnsi="Times New Roman" w:cs="Times New Roman"/>
          <w:sz w:val="24"/>
          <w:szCs w:val="24"/>
        </w:rPr>
      </w:pPr>
    </w:p>
    <w:p w:rsidR="00737127" w:rsidRPr="00565500" w:rsidRDefault="00565500" w:rsidP="00565500">
      <w:pPr>
        <w:spacing w:after="0" w:line="240" w:lineRule="auto"/>
        <w:rPr>
          <w:rFonts w:ascii="Times New Roman" w:hAnsi="Times New Roman" w:cs="Times New Roman"/>
          <w:sz w:val="24"/>
          <w:szCs w:val="24"/>
        </w:rPr>
      </w:pPr>
      <w:r w:rsidRPr="00565500">
        <w:rPr>
          <w:rFonts w:ascii="Times New Roman" w:hAnsi="Times New Roman" w:cs="Times New Roman"/>
          <w:sz w:val="24"/>
          <w:szCs w:val="24"/>
        </w:rPr>
        <w:t>Jill Thompson</w:t>
      </w:r>
    </w:p>
    <w:p w:rsidR="00565500" w:rsidRPr="00565500" w:rsidRDefault="00565500" w:rsidP="00565500">
      <w:pPr>
        <w:spacing w:after="0" w:line="240" w:lineRule="auto"/>
        <w:rPr>
          <w:rFonts w:ascii="Times New Roman" w:hAnsi="Times New Roman" w:cs="Times New Roman"/>
          <w:sz w:val="24"/>
          <w:szCs w:val="24"/>
        </w:rPr>
      </w:pPr>
      <w:r w:rsidRPr="00565500">
        <w:rPr>
          <w:rFonts w:ascii="Times New Roman" w:hAnsi="Times New Roman" w:cs="Times New Roman"/>
          <w:sz w:val="24"/>
          <w:szCs w:val="24"/>
        </w:rPr>
        <w:t>Ryedale District Council</w:t>
      </w:r>
    </w:p>
    <w:p w:rsidR="00565500" w:rsidRPr="00565500" w:rsidRDefault="00565500" w:rsidP="00565500">
      <w:pPr>
        <w:spacing w:after="0" w:line="240" w:lineRule="auto"/>
        <w:rPr>
          <w:rFonts w:ascii="Times New Roman" w:hAnsi="Times New Roman" w:cs="Times New Roman"/>
          <w:sz w:val="24"/>
          <w:szCs w:val="24"/>
        </w:rPr>
      </w:pPr>
      <w:r w:rsidRPr="00565500">
        <w:rPr>
          <w:rFonts w:ascii="Times New Roman" w:hAnsi="Times New Roman" w:cs="Times New Roman"/>
          <w:sz w:val="24"/>
          <w:szCs w:val="24"/>
        </w:rPr>
        <w:t>Ryedale House</w:t>
      </w:r>
    </w:p>
    <w:p w:rsidR="00565500" w:rsidRPr="00565500" w:rsidRDefault="00565500" w:rsidP="00565500">
      <w:pPr>
        <w:spacing w:after="0" w:line="240" w:lineRule="auto"/>
        <w:rPr>
          <w:rFonts w:ascii="Times New Roman" w:hAnsi="Times New Roman" w:cs="Times New Roman"/>
          <w:sz w:val="24"/>
          <w:szCs w:val="24"/>
        </w:rPr>
      </w:pPr>
      <w:proofErr w:type="spellStart"/>
      <w:r w:rsidRPr="00565500">
        <w:rPr>
          <w:rFonts w:ascii="Times New Roman" w:hAnsi="Times New Roman" w:cs="Times New Roman"/>
          <w:sz w:val="24"/>
          <w:szCs w:val="24"/>
        </w:rPr>
        <w:t>Malton</w:t>
      </w:r>
      <w:proofErr w:type="spellEnd"/>
    </w:p>
    <w:p w:rsidR="00565500" w:rsidRPr="00565500" w:rsidRDefault="00565500" w:rsidP="00565500">
      <w:pPr>
        <w:spacing w:after="0" w:line="240" w:lineRule="auto"/>
        <w:rPr>
          <w:rFonts w:ascii="Times New Roman" w:hAnsi="Times New Roman" w:cs="Times New Roman"/>
          <w:sz w:val="24"/>
          <w:szCs w:val="24"/>
        </w:rPr>
      </w:pPr>
      <w:r w:rsidRPr="00565500">
        <w:rPr>
          <w:rFonts w:ascii="Times New Roman" w:hAnsi="Times New Roman" w:cs="Times New Roman"/>
          <w:sz w:val="24"/>
          <w:szCs w:val="24"/>
        </w:rPr>
        <w:t>North Yorkshire</w:t>
      </w:r>
    </w:p>
    <w:p w:rsidR="00565500" w:rsidRPr="00565500" w:rsidRDefault="00565500" w:rsidP="00565500">
      <w:pPr>
        <w:spacing w:after="0" w:line="240" w:lineRule="auto"/>
        <w:rPr>
          <w:rFonts w:ascii="Times New Roman" w:hAnsi="Times New Roman" w:cs="Times New Roman"/>
          <w:sz w:val="24"/>
          <w:szCs w:val="24"/>
        </w:rPr>
      </w:pPr>
      <w:r w:rsidRPr="00565500">
        <w:rPr>
          <w:rFonts w:ascii="Times New Roman" w:hAnsi="Times New Roman" w:cs="Times New Roman"/>
          <w:sz w:val="24"/>
          <w:szCs w:val="24"/>
        </w:rPr>
        <w:t>YO17 7HH</w:t>
      </w:r>
    </w:p>
    <w:p w:rsidR="00737127" w:rsidRPr="00565500" w:rsidRDefault="00737127" w:rsidP="007226B0">
      <w:pPr>
        <w:rPr>
          <w:rFonts w:ascii="Times New Roman" w:hAnsi="Times New Roman" w:cs="Times New Roman"/>
          <w:sz w:val="24"/>
          <w:szCs w:val="24"/>
        </w:rPr>
      </w:pPr>
    </w:p>
    <w:p w:rsidR="005A3427" w:rsidRPr="00565500" w:rsidRDefault="005A3427" w:rsidP="007226B0">
      <w:pPr>
        <w:rPr>
          <w:rFonts w:ascii="Times New Roman" w:hAnsi="Times New Roman" w:cs="Times New Roman"/>
          <w:sz w:val="24"/>
          <w:szCs w:val="24"/>
        </w:rPr>
      </w:pPr>
    </w:p>
    <w:p w:rsidR="005A04DB" w:rsidRPr="00565500" w:rsidRDefault="005A04DB" w:rsidP="007226B0">
      <w:pPr>
        <w:rPr>
          <w:rFonts w:ascii="Times New Roman" w:hAnsi="Times New Roman" w:cs="Times New Roman"/>
          <w:sz w:val="24"/>
          <w:szCs w:val="24"/>
        </w:rPr>
      </w:pPr>
    </w:p>
    <w:p w:rsidR="00CD7D6D" w:rsidRPr="00565500" w:rsidRDefault="00CD7D6D" w:rsidP="007226B0">
      <w:pPr>
        <w:rPr>
          <w:rFonts w:ascii="Times New Roman" w:hAnsi="Times New Roman" w:cs="Times New Roman"/>
          <w:sz w:val="24"/>
          <w:szCs w:val="24"/>
        </w:rPr>
      </w:pPr>
    </w:p>
    <w:p w:rsidR="00823099" w:rsidRPr="00565500" w:rsidRDefault="00823099" w:rsidP="007226B0">
      <w:pPr>
        <w:rPr>
          <w:rFonts w:ascii="Times New Roman" w:hAnsi="Times New Roman" w:cs="Times New Roman"/>
          <w:sz w:val="24"/>
          <w:szCs w:val="24"/>
        </w:rPr>
      </w:pPr>
    </w:p>
    <w:p w:rsidR="007226B0" w:rsidRPr="00565500" w:rsidRDefault="007226B0" w:rsidP="007226B0">
      <w:pPr>
        <w:rPr>
          <w:rFonts w:ascii="Times New Roman" w:hAnsi="Times New Roman" w:cs="Times New Roman"/>
          <w:sz w:val="24"/>
          <w:szCs w:val="24"/>
        </w:rPr>
      </w:pPr>
      <w:r w:rsidRPr="00565500">
        <w:rPr>
          <w:rFonts w:ascii="Times New Roman" w:hAnsi="Times New Roman" w:cs="Times New Roman"/>
          <w:sz w:val="24"/>
          <w:szCs w:val="24"/>
        </w:rPr>
        <w:t xml:space="preserve"> </w:t>
      </w:r>
    </w:p>
    <w:sectPr w:rsidR="007226B0" w:rsidRPr="00565500" w:rsidSect="00B15D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226B0"/>
    <w:rsid w:val="0001225A"/>
    <w:rsid w:val="000253C1"/>
    <w:rsid w:val="000349C2"/>
    <w:rsid w:val="001414E1"/>
    <w:rsid w:val="00285022"/>
    <w:rsid w:val="002A06B5"/>
    <w:rsid w:val="002A4AF4"/>
    <w:rsid w:val="00565500"/>
    <w:rsid w:val="005A04DB"/>
    <w:rsid w:val="005A3427"/>
    <w:rsid w:val="006F235D"/>
    <w:rsid w:val="007226B0"/>
    <w:rsid w:val="00737127"/>
    <w:rsid w:val="007403D7"/>
    <w:rsid w:val="007C68B3"/>
    <w:rsid w:val="007D5386"/>
    <w:rsid w:val="00823099"/>
    <w:rsid w:val="00833B1C"/>
    <w:rsid w:val="00885738"/>
    <w:rsid w:val="00985509"/>
    <w:rsid w:val="009F5C13"/>
    <w:rsid w:val="00B15DC8"/>
    <w:rsid w:val="00BC2B35"/>
    <w:rsid w:val="00BC4035"/>
    <w:rsid w:val="00C37586"/>
    <w:rsid w:val="00C44011"/>
    <w:rsid w:val="00C4477F"/>
    <w:rsid w:val="00CA7720"/>
    <w:rsid w:val="00CD7D6D"/>
    <w:rsid w:val="00D81956"/>
    <w:rsid w:val="00E40A0E"/>
    <w:rsid w:val="00ED343B"/>
    <w:rsid w:val="00FC38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D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5500"/>
    <w:rPr>
      <w:color w:val="0000FF"/>
      <w:u w:val="single"/>
    </w:rPr>
  </w:style>
  <w:style w:type="paragraph" w:styleId="BalloonText">
    <w:name w:val="Balloon Text"/>
    <w:basedOn w:val="Normal"/>
    <w:link w:val="BalloonTextChar"/>
    <w:uiPriority w:val="99"/>
    <w:semiHidden/>
    <w:unhideWhenUsed/>
    <w:rsid w:val="00565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p.andrews@btinternet.com" TargetMode="External"/><Relationship Id="rId5" Type="http://schemas.openxmlformats.org/officeDocument/2006/relationships/hyperlink" Target="http://www.paul-andrews.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2012-05-05T14:34:00Z</dcterms:created>
  <dcterms:modified xsi:type="dcterms:W3CDTF">2012-05-05T17:17:00Z</dcterms:modified>
</cp:coreProperties>
</file>